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46776FD" w14:textId="40632255" w:rsidR="002F7BB1" w:rsidRPr="002D578F" w:rsidRDefault="002F7BB1" w:rsidP="002F7BB1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Oznaczenie sprawy: </w:t>
      </w:r>
      <w:r w:rsidR="00CF0553" w:rsidRPr="00CF0553">
        <w:rPr>
          <w:rFonts w:eastAsia="Calibri"/>
          <w:b/>
          <w:sz w:val="22"/>
          <w:szCs w:val="22"/>
          <w:lang w:eastAsia="en-US"/>
        </w:rPr>
        <w:t>PN/01/2026</w:t>
      </w:r>
    </w:p>
    <w:p w14:paraId="304C849A" w14:textId="32DFB5A0" w:rsidR="002F7BB1" w:rsidRPr="002D578F" w:rsidRDefault="002F7BB1" w:rsidP="002F7BB1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Załącznik nr </w:t>
      </w:r>
      <w:r>
        <w:rPr>
          <w:rFonts w:eastAsia="Calibri"/>
          <w:b/>
          <w:sz w:val="22"/>
          <w:szCs w:val="22"/>
          <w:lang w:eastAsia="en-US"/>
        </w:rPr>
        <w:t>1</w:t>
      </w:r>
      <w:r w:rsidRPr="002D578F">
        <w:rPr>
          <w:rFonts w:eastAsia="Calibri"/>
          <w:b/>
          <w:sz w:val="22"/>
          <w:szCs w:val="22"/>
          <w:lang w:eastAsia="en-US"/>
        </w:rPr>
        <w:t xml:space="preserve"> do SWZ</w:t>
      </w:r>
    </w:p>
    <w:p w14:paraId="0287E6BC" w14:textId="77777777" w:rsidR="002F7BB1" w:rsidRPr="002D578F" w:rsidRDefault="002F7BB1" w:rsidP="002F7BB1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32AB6528" w14:textId="77777777" w:rsidR="002F7BB1" w:rsidRPr="002D578F" w:rsidRDefault="002F7BB1" w:rsidP="002F7BB1">
      <w:pPr>
        <w:suppressAutoHyphens/>
        <w:snapToGrid w:val="0"/>
        <w:spacing w:line="276" w:lineRule="auto"/>
        <w:jc w:val="center"/>
        <w:rPr>
          <w:sz w:val="22"/>
          <w:lang w:eastAsia="zh-CN"/>
        </w:rPr>
      </w:pPr>
    </w:p>
    <w:p w14:paraId="74548579" w14:textId="77777777" w:rsidR="002F7BB1" w:rsidRPr="002D578F" w:rsidRDefault="002F7BB1" w:rsidP="002F7BB1">
      <w:pPr>
        <w:suppressAutoHyphens/>
        <w:snapToGrid w:val="0"/>
        <w:spacing w:line="276" w:lineRule="auto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ZAMAWIAJĄCY:</w:t>
      </w:r>
    </w:p>
    <w:p w14:paraId="699170E9" w14:textId="77777777" w:rsidR="002F7BB1" w:rsidRPr="002D578F" w:rsidRDefault="002F7BB1" w:rsidP="002F7BB1">
      <w:pPr>
        <w:suppressAutoHyphens/>
        <w:snapToGrid w:val="0"/>
        <w:spacing w:line="276" w:lineRule="auto"/>
        <w:rPr>
          <w:b/>
          <w:sz w:val="22"/>
          <w:lang w:eastAsia="zh-CN"/>
        </w:rPr>
      </w:pPr>
    </w:p>
    <w:p w14:paraId="22F666F8" w14:textId="77777777" w:rsidR="00CF0553" w:rsidRPr="00CF0553" w:rsidRDefault="00CF0553" w:rsidP="00CF0553">
      <w:pPr>
        <w:suppressAutoHyphens/>
        <w:snapToGrid w:val="0"/>
        <w:spacing w:line="276" w:lineRule="auto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F0553">
        <w:rPr>
          <w:rFonts w:eastAsia="Calibri"/>
          <w:b/>
          <w:bCs/>
          <w:sz w:val="22"/>
          <w:szCs w:val="22"/>
          <w:lang w:eastAsia="en-US"/>
        </w:rPr>
        <w:t>Gmina Ujsoły</w:t>
      </w:r>
    </w:p>
    <w:p w14:paraId="61D9020C" w14:textId="77777777" w:rsidR="00CF0553" w:rsidRPr="00CF0553" w:rsidRDefault="00CF0553" w:rsidP="00CF0553">
      <w:pPr>
        <w:suppressAutoHyphens/>
        <w:snapToGrid w:val="0"/>
        <w:spacing w:line="276" w:lineRule="auto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CF0553">
        <w:rPr>
          <w:rFonts w:eastAsia="Calibri"/>
          <w:b/>
          <w:bCs/>
          <w:sz w:val="22"/>
          <w:szCs w:val="22"/>
          <w:lang w:eastAsia="en-US"/>
        </w:rPr>
        <w:t xml:space="preserve">ul. Gminna 1, </w:t>
      </w:r>
    </w:p>
    <w:p w14:paraId="6A1C8735" w14:textId="5D306AE9" w:rsidR="002F7BB1" w:rsidRPr="002D578F" w:rsidRDefault="00CF0553" w:rsidP="00CF0553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CF0553">
        <w:rPr>
          <w:rFonts w:eastAsia="Calibri"/>
          <w:b/>
          <w:bCs/>
          <w:sz w:val="22"/>
          <w:szCs w:val="22"/>
          <w:lang w:eastAsia="en-US"/>
        </w:rPr>
        <w:t>34-371 Ujsoły</w:t>
      </w:r>
    </w:p>
    <w:p w14:paraId="637BE54D" w14:textId="77777777" w:rsidR="002F7BB1" w:rsidRPr="002D578F" w:rsidRDefault="002F7BB1" w:rsidP="002F7BB1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</w:p>
    <w:p w14:paraId="2318AE24" w14:textId="77777777" w:rsidR="002F7BB1" w:rsidRPr="002D578F" w:rsidRDefault="002F7BB1" w:rsidP="002F7BB1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04DD5587" w14:textId="77777777" w:rsidR="002F7BB1" w:rsidRPr="002D578F" w:rsidRDefault="002F7BB1" w:rsidP="002F7BB1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3A26C33B" w14:textId="77777777" w:rsidR="002F7BB1" w:rsidRPr="002D578F" w:rsidRDefault="002F7BB1" w:rsidP="002F7BB1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7C1C8832" w14:textId="77777777" w:rsidR="002F7BB1" w:rsidRPr="002D578F" w:rsidRDefault="002F7BB1" w:rsidP="002F7BB1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3603012B" w14:textId="6DA1D73A" w:rsidR="002D578F" w:rsidRPr="002D578F" w:rsidRDefault="002F7BB1" w:rsidP="002F7BB1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50AC22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DE86234" w14:textId="524B9477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 xml:space="preserve">FORMULARZ </w:t>
      </w:r>
      <w:r w:rsidR="00237E74">
        <w:rPr>
          <w:b/>
          <w:szCs w:val="22"/>
          <w:u w:val="single"/>
        </w:rPr>
        <w:t>CENOWY</w:t>
      </w:r>
    </w:p>
    <w:p w14:paraId="470C342A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A3A0FD7" w14:textId="011C0074" w:rsidR="00566446" w:rsidRDefault="002F7BB1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ogłoszenia o zamówieniu pn.: </w:t>
      </w:r>
      <w:r w:rsidR="00CF0553" w:rsidRPr="00CF0553">
        <w:rPr>
          <w:b/>
          <w:sz w:val="22"/>
          <w:szCs w:val="22"/>
        </w:rPr>
        <w:t>Wykorzystanie walorów środowiskowych byłego kamieniołomu w Glince</w:t>
      </w:r>
      <w:r w:rsidR="00F04F6C">
        <w:rPr>
          <w:sz w:val="22"/>
          <w:szCs w:val="22"/>
        </w:rPr>
        <w:t xml:space="preserve">, </w:t>
      </w:r>
      <w:r w:rsidR="00F04F6C" w:rsidRPr="00FF7341">
        <w:rPr>
          <w:sz w:val="22"/>
          <w:szCs w:val="22"/>
        </w:rPr>
        <w:t xml:space="preserve">prowadzonego przez </w:t>
      </w:r>
      <w:r w:rsidR="00F04F6C">
        <w:rPr>
          <w:sz w:val="22"/>
          <w:szCs w:val="22"/>
        </w:rPr>
        <w:t xml:space="preserve">Gminę </w:t>
      </w:r>
      <w:r w:rsidR="00CF0553">
        <w:rPr>
          <w:sz w:val="22"/>
          <w:szCs w:val="22"/>
        </w:rPr>
        <w:t>Ujsoły</w:t>
      </w:r>
      <w:r w:rsidR="00DB28D5" w:rsidRPr="00DB28D5">
        <w:rPr>
          <w:rFonts w:eastAsia="Calibri"/>
          <w:sz w:val="22"/>
          <w:szCs w:val="21"/>
          <w:lang w:eastAsia="en-US"/>
        </w:rPr>
        <w:t>,</w:t>
      </w:r>
      <w:r w:rsidR="00237755" w:rsidRPr="002D578F">
        <w:rPr>
          <w:sz w:val="22"/>
          <w:szCs w:val="22"/>
        </w:rPr>
        <w:t xml:space="preserve"> </w:t>
      </w:r>
      <w:r w:rsidR="00691F7B" w:rsidRPr="002D578F">
        <w:rPr>
          <w:sz w:val="22"/>
          <w:szCs w:val="22"/>
        </w:rPr>
        <w:t>ja</w:t>
      </w:r>
      <w:r w:rsidR="00D2492A">
        <w:rPr>
          <w:sz w:val="22"/>
          <w:szCs w:val="22"/>
        </w:rPr>
        <w:t>(my)</w:t>
      </w:r>
      <w:r w:rsidR="00691F7B" w:rsidRPr="002D578F">
        <w:rPr>
          <w:sz w:val="22"/>
          <w:szCs w:val="22"/>
        </w:rPr>
        <w:t xml:space="preserve"> niżej podpisany</w:t>
      </w:r>
      <w:r w:rsidR="00D2492A">
        <w:rPr>
          <w:sz w:val="22"/>
          <w:szCs w:val="22"/>
        </w:rPr>
        <w:t>(i)</w:t>
      </w:r>
      <w:r w:rsidR="00237755" w:rsidRPr="002D578F">
        <w:rPr>
          <w:sz w:val="22"/>
          <w:szCs w:val="22"/>
        </w:rPr>
        <w:t>:</w:t>
      </w:r>
    </w:p>
    <w:p w14:paraId="607E8A1D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718560A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24DA2357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5F8A8277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5FBC0278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4AB79D5E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011D0EF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</w:t>
      </w:r>
      <w:r w:rsidR="000D15F3">
        <w:rPr>
          <w:i/>
          <w:sz w:val="22"/>
          <w:szCs w:val="22"/>
        </w:rPr>
        <w:t>Regon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52D30DB0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05C1067D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5922976A" w14:textId="77777777" w:rsidR="007A6549" w:rsidRPr="002D578F" w:rsidRDefault="007A6549" w:rsidP="00874536">
      <w:pPr>
        <w:spacing w:line="276" w:lineRule="auto"/>
        <w:jc w:val="both"/>
        <w:rPr>
          <w:i/>
          <w:sz w:val="22"/>
          <w:szCs w:val="22"/>
        </w:rPr>
      </w:pPr>
    </w:p>
    <w:p w14:paraId="1F17AB94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6A1E2015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20C1C53C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4B84F16" w14:textId="77777777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adres skrzynki ePUAP…………………………………….</w:t>
      </w:r>
    </w:p>
    <w:p w14:paraId="6DBED2FC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4CB0FF23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oświadczam(y), że:</w:t>
      </w:r>
    </w:p>
    <w:p w14:paraId="3D38C9A4" w14:textId="77777777" w:rsidR="00874536" w:rsidRPr="002D578F" w:rsidRDefault="00874536" w:rsidP="00874536">
      <w:pPr>
        <w:spacing w:line="276" w:lineRule="auto"/>
        <w:jc w:val="both"/>
        <w:rPr>
          <w:sz w:val="22"/>
          <w:szCs w:val="22"/>
        </w:rPr>
      </w:pPr>
    </w:p>
    <w:p w14:paraId="49FD43C2" w14:textId="0D916084" w:rsidR="00D2492A" w:rsidRDefault="002F7BB1" w:rsidP="00D2492A">
      <w:pPr>
        <w:tabs>
          <w:tab w:val="left" w:pos="4320"/>
        </w:tabs>
        <w:suppressAutoHyphens/>
        <w:snapToGrid w:val="0"/>
        <w:spacing w:line="276" w:lineRule="auto"/>
        <w:jc w:val="both"/>
        <w:rPr>
          <w:sz w:val="22"/>
          <w:szCs w:val="18"/>
        </w:rPr>
      </w:pPr>
      <w:r>
        <w:rPr>
          <w:sz w:val="22"/>
          <w:szCs w:val="22"/>
        </w:rPr>
        <w:t>podana przeze mnie(przez nas) w Formularzu ofertowym cena</w:t>
      </w:r>
      <w:r w:rsidR="00116EEE">
        <w:rPr>
          <w:sz w:val="22"/>
          <w:szCs w:val="22"/>
        </w:rPr>
        <w:t xml:space="preserve"> </w:t>
      </w:r>
      <w:r>
        <w:rPr>
          <w:sz w:val="22"/>
          <w:szCs w:val="22"/>
        </w:rPr>
        <w:t>wyliczona została w oparciu o</w:t>
      </w:r>
      <w:r w:rsidR="00530DB9">
        <w:rPr>
          <w:sz w:val="22"/>
          <w:szCs w:val="18"/>
        </w:rPr>
        <w:t xml:space="preserve"> następujące ceny jednostkowe</w:t>
      </w:r>
      <w:r w:rsidR="00FF5806">
        <w:rPr>
          <w:sz w:val="22"/>
          <w:szCs w:val="18"/>
        </w:rPr>
        <w:t>:</w:t>
      </w:r>
    </w:p>
    <w:p w14:paraId="6E2055A1" w14:textId="77777777" w:rsidR="00116EEE" w:rsidRDefault="00116EEE" w:rsidP="00116EEE">
      <w:pPr>
        <w:pStyle w:val="Tekstpodstawowy3"/>
        <w:spacing w:after="0" w:line="276" w:lineRule="auto"/>
        <w:jc w:val="both"/>
        <w:rPr>
          <w:sz w:val="22"/>
          <w:szCs w:val="22"/>
        </w:rPr>
      </w:pPr>
    </w:p>
    <w:p w14:paraId="75DEAF12" w14:textId="77777777" w:rsidR="00CF0553" w:rsidRDefault="00CF0553" w:rsidP="00116EEE">
      <w:pPr>
        <w:pStyle w:val="Tekstpodstawowy3"/>
        <w:spacing w:after="0" w:line="276" w:lineRule="auto"/>
        <w:jc w:val="both"/>
        <w:rPr>
          <w:sz w:val="22"/>
          <w:szCs w:val="22"/>
        </w:rPr>
      </w:pPr>
    </w:p>
    <w:p w14:paraId="46E1FC47" w14:textId="77777777" w:rsidR="00CF0553" w:rsidRDefault="00CF0553" w:rsidP="00116EEE">
      <w:pPr>
        <w:pStyle w:val="Tekstpodstawowy3"/>
        <w:spacing w:after="0" w:line="276" w:lineRule="auto"/>
        <w:jc w:val="both"/>
        <w:rPr>
          <w:sz w:val="22"/>
          <w:szCs w:val="22"/>
        </w:rPr>
      </w:pPr>
    </w:p>
    <w:p w14:paraId="4D693DC3" w14:textId="77777777" w:rsidR="00CF0553" w:rsidRPr="002D7C24" w:rsidRDefault="00CF0553" w:rsidP="00116EEE">
      <w:pPr>
        <w:pStyle w:val="Tekstpodstawowy3"/>
        <w:spacing w:after="0" w:line="276" w:lineRule="auto"/>
        <w:jc w:val="both"/>
        <w:rPr>
          <w:sz w:val="22"/>
          <w:szCs w:val="22"/>
        </w:rPr>
      </w:pP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1"/>
        <w:gridCol w:w="5670"/>
        <w:gridCol w:w="850"/>
        <w:gridCol w:w="1694"/>
      </w:tblGrid>
      <w:tr w:rsidR="00116EEE" w:rsidRPr="002A4908" w14:paraId="7A606120" w14:textId="77777777" w:rsidTr="00D85D7E">
        <w:trPr>
          <w:trHeight w:val="650"/>
        </w:trPr>
        <w:tc>
          <w:tcPr>
            <w:tcW w:w="761" w:type="dxa"/>
            <w:vMerge w:val="restart"/>
            <w:noWrap/>
            <w:vAlign w:val="center"/>
            <w:hideMark/>
          </w:tcPr>
          <w:p w14:paraId="69820390" w14:textId="77777777" w:rsidR="00116EEE" w:rsidRPr="002A4908" w:rsidRDefault="00116EEE" w:rsidP="00667864">
            <w:pPr>
              <w:spacing w:line="276" w:lineRule="auto"/>
              <w:jc w:val="center"/>
              <w:rPr>
                <w:szCs w:val="22"/>
              </w:rPr>
            </w:pPr>
            <w:bookmarkStart w:id="0" w:name="_Hlk106091528"/>
            <w:r w:rsidRPr="002A4908">
              <w:rPr>
                <w:sz w:val="22"/>
                <w:szCs w:val="22"/>
              </w:rPr>
              <w:lastRenderedPageBreak/>
              <w:t>Lp.</w:t>
            </w:r>
          </w:p>
        </w:tc>
        <w:tc>
          <w:tcPr>
            <w:tcW w:w="5670" w:type="dxa"/>
            <w:vMerge w:val="restart"/>
            <w:noWrap/>
            <w:vAlign w:val="center"/>
            <w:hideMark/>
          </w:tcPr>
          <w:p w14:paraId="3BCF91BD" w14:textId="77777777" w:rsidR="00116EEE" w:rsidRPr="002A4908" w:rsidRDefault="00116EEE" w:rsidP="00667864">
            <w:pPr>
              <w:spacing w:line="276" w:lineRule="auto"/>
              <w:jc w:val="center"/>
              <w:rPr>
                <w:szCs w:val="22"/>
              </w:rPr>
            </w:pPr>
            <w:r w:rsidRPr="002A4908">
              <w:rPr>
                <w:sz w:val="22"/>
                <w:szCs w:val="22"/>
              </w:rPr>
              <w:t>Opis elementu rozliczeniowego</w:t>
            </w:r>
          </w:p>
        </w:tc>
        <w:tc>
          <w:tcPr>
            <w:tcW w:w="2544" w:type="dxa"/>
            <w:gridSpan w:val="2"/>
            <w:noWrap/>
            <w:vAlign w:val="center"/>
            <w:hideMark/>
          </w:tcPr>
          <w:p w14:paraId="2516E51D" w14:textId="77777777" w:rsidR="00116EEE" w:rsidRPr="002A4908" w:rsidRDefault="00116EEE" w:rsidP="00667864">
            <w:pPr>
              <w:spacing w:line="276" w:lineRule="auto"/>
              <w:jc w:val="center"/>
              <w:rPr>
                <w:strike/>
                <w:szCs w:val="22"/>
              </w:rPr>
            </w:pPr>
            <w:r w:rsidRPr="002A4908">
              <w:rPr>
                <w:sz w:val="22"/>
                <w:szCs w:val="22"/>
              </w:rPr>
              <w:t>Cena</w:t>
            </w:r>
          </w:p>
        </w:tc>
      </w:tr>
      <w:tr w:rsidR="00116EEE" w:rsidRPr="002A4908" w14:paraId="60D69DAF" w14:textId="77777777" w:rsidTr="00D85D7E">
        <w:trPr>
          <w:trHeight w:val="312"/>
        </w:trPr>
        <w:tc>
          <w:tcPr>
            <w:tcW w:w="761" w:type="dxa"/>
            <w:vMerge/>
            <w:noWrap/>
            <w:vAlign w:val="center"/>
            <w:hideMark/>
          </w:tcPr>
          <w:p w14:paraId="5E7AEF6D" w14:textId="77777777" w:rsidR="00116EEE" w:rsidRPr="002A4908" w:rsidRDefault="00116EEE" w:rsidP="00667864">
            <w:pPr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5670" w:type="dxa"/>
            <w:vMerge/>
            <w:noWrap/>
            <w:vAlign w:val="center"/>
            <w:hideMark/>
          </w:tcPr>
          <w:p w14:paraId="2D400A88" w14:textId="77777777" w:rsidR="00116EEE" w:rsidRPr="002A4908" w:rsidRDefault="00116EEE" w:rsidP="00667864">
            <w:pPr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0CE0C665" w14:textId="77777777" w:rsidR="00116EEE" w:rsidRPr="002A4908" w:rsidRDefault="00116EEE" w:rsidP="00667864">
            <w:pPr>
              <w:spacing w:line="276" w:lineRule="auto"/>
              <w:jc w:val="center"/>
              <w:rPr>
                <w:szCs w:val="22"/>
              </w:rPr>
            </w:pPr>
            <w:r w:rsidRPr="002A4908">
              <w:rPr>
                <w:sz w:val="22"/>
                <w:szCs w:val="22"/>
              </w:rPr>
              <w:t>Stawka podatku V</w:t>
            </w:r>
            <w:r>
              <w:rPr>
                <w:sz w:val="22"/>
                <w:szCs w:val="22"/>
              </w:rPr>
              <w:t xml:space="preserve">AT </w:t>
            </w:r>
          </w:p>
        </w:tc>
        <w:tc>
          <w:tcPr>
            <w:tcW w:w="1694" w:type="dxa"/>
            <w:vAlign w:val="center"/>
          </w:tcPr>
          <w:p w14:paraId="2627D301" w14:textId="77777777" w:rsidR="00116EEE" w:rsidRPr="002A4908" w:rsidRDefault="00116EEE" w:rsidP="00667864">
            <w:pPr>
              <w:spacing w:line="276" w:lineRule="auto"/>
              <w:jc w:val="center"/>
              <w:rPr>
                <w:szCs w:val="22"/>
              </w:rPr>
            </w:pPr>
            <w:r w:rsidRPr="002A4908">
              <w:rPr>
                <w:sz w:val="22"/>
                <w:szCs w:val="22"/>
              </w:rPr>
              <w:t>Wartość brutto</w:t>
            </w:r>
          </w:p>
        </w:tc>
      </w:tr>
      <w:tr w:rsidR="00116EEE" w:rsidRPr="002A4908" w14:paraId="09FF55DE" w14:textId="77777777" w:rsidTr="00D85D7E">
        <w:trPr>
          <w:trHeight w:val="336"/>
        </w:trPr>
        <w:tc>
          <w:tcPr>
            <w:tcW w:w="761" w:type="dxa"/>
            <w:shd w:val="clear" w:color="auto" w:fill="C5D3FF"/>
            <w:noWrap/>
            <w:vAlign w:val="bottom"/>
            <w:hideMark/>
          </w:tcPr>
          <w:p w14:paraId="246C37FD" w14:textId="77777777" w:rsidR="00116EEE" w:rsidRPr="00116EEE" w:rsidRDefault="00116EEE" w:rsidP="00667864">
            <w:pPr>
              <w:spacing w:line="276" w:lineRule="auto"/>
              <w:jc w:val="center"/>
              <w:rPr>
                <w:szCs w:val="22"/>
              </w:rPr>
            </w:pPr>
            <w:r w:rsidRPr="00116EEE">
              <w:rPr>
                <w:szCs w:val="22"/>
              </w:rPr>
              <w:t>1</w:t>
            </w:r>
          </w:p>
        </w:tc>
        <w:tc>
          <w:tcPr>
            <w:tcW w:w="8214" w:type="dxa"/>
            <w:gridSpan w:val="3"/>
            <w:shd w:val="clear" w:color="auto" w:fill="C5D3FF"/>
            <w:vAlign w:val="bottom"/>
          </w:tcPr>
          <w:p w14:paraId="66ACB096" w14:textId="77777777" w:rsidR="00116EEE" w:rsidRPr="00116EEE" w:rsidRDefault="00116EEE" w:rsidP="00667864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116EEE">
              <w:rPr>
                <w:b/>
                <w:bCs/>
                <w:sz w:val="22"/>
              </w:rPr>
              <w:t>USŁUGI PROJEKTOWE</w:t>
            </w:r>
          </w:p>
        </w:tc>
      </w:tr>
      <w:tr w:rsidR="00116EEE" w:rsidRPr="002A4908" w14:paraId="475C48B5" w14:textId="77777777" w:rsidTr="00D85D7E">
        <w:trPr>
          <w:trHeight w:val="324"/>
        </w:trPr>
        <w:tc>
          <w:tcPr>
            <w:tcW w:w="761" w:type="dxa"/>
            <w:noWrap/>
            <w:vAlign w:val="bottom"/>
            <w:hideMark/>
          </w:tcPr>
          <w:p w14:paraId="238DE44A" w14:textId="77777777" w:rsidR="00116EEE" w:rsidRPr="00116EEE" w:rsidRDefault="00116EEE" w:rsidP="00667864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8214" w:type="dxa"/>
            <w:gridSpan w:val="3"/>
            <w:shd w:val="clear" w:color="auto" w:fill="D9D9D9" w:themeFill="background1" w:themeFillShade="D9"/>
            <w:vAlign w:val="bottom"/>
            <w:hideMark/>
          </w:tcPr>
          <w:p w14:paraId="157BBF08" w14:textId="77777777" w:rsidR="00116EEE" w:rsidRPr="00116EEE" w:rsidRDefault="00116EEE" w:rsidP="00667864">
            <w:pPr>
              <w:spacing w:line="276" w:lineRule="auto"/>
              <w:rPr>
                <w:b/>
                <w:bCs/>
                <w:sz w:val="20"/>
              </w:rPr>
            </w:pPr>
            <w:r w:rsidRPr="00116EEE">
              <w:rPr>
                <w:b/>
                <w:bCs/>
                <w:sz w:val="22"/>
                <w:szCs w:val="22"/>
              </w:rPr>
              <w:t>Opracowanie dokumentacji projektowo-kosztorysowej, nadzór autorski</w:t>
            </w:r>
          </w:p>
        </w:tc>
      </w:tr>
      <w:tr w:rsidR="00116EEE" w:rsidRPr="002A4908" w14:paraId="3FD8E7C9" w14:textId="77777777" w:rsidTr="00D85D7E">
        <w:trPr>
          <w:trHeight w:val="345"/>
        </w:trPr>
        <w:tc>
          <w:tcPr>
            <w:tcW w:w="761" w:type="dxa"/>
            <w:noWrap/>
            <w:vAlign w:val="bottom"/>
            <w:hideMark/>
          </w:tcPr>
          <w:p w14:paraId="3A5E2770" w14:textId="77777777" w:rsidR="00116EEE" w:rsidRPr="00116EEE" w:rsidRDefault="00116EEE" w:rsidP="00667864">
            <w:pPr>
              <w:spacing w:line="276" w:lineRule="auto"/>
              <w:jc w:val="center"/>
              <w:rPr>
                <w:sz w:val="20"/>
              </w:rPr>
            </w:pPr>
            <w:r w:rsidRPr="00116EEE">
              <w:rPr>
                <w:sz w:val="20"/>
              </w:rPr>
              <w:t>1.1</w:t>
            </w:r>
          </w:p>
        </w:tc>
        <w:tc>
          <w:tcPr>
            <w:tcW w:w="5670" w:type="dxa"/>
            <w:vAlign w:val="center"/>
            <w:hideMark/>
          </w:tcPr>
          <w:p w14:paraId="1E5D32F9" w14:textId="1ED57E7D" w:rsidR="00116EEE" w:rsidRPr="00116EEE" w:rsidRDefault="00116EEE" w:rsidP="00116EEE">
            <w:pPr>
              <w:spacing w:line="276" w:lineRule="auto"/>
              <w:rPr>
                <w:sz w:val="18"/>
                <w:szCs w:val="18"/>
              </w:rPr>
            </w:pPr>
            <w:r w:rsidRPr="00116EEE">
              <w:rPr>
                <w:sz w:val="18"/>
                <w:szCs w:val="18"/>
              </w:rPr>
              <w:t>Wykonanie dokumentacji projektowej, w tym Projekt Budowalny i Projekt(y) Techniczny(e), kosztorys(y) wraz z przedmiarem(ami) robót, specyfikację techniczną wykonania i odbioru robót wraz z uzyskaniem prawomocnej decyzji o pozwoleniu na budowę albo zgłoszenia robót – dla całego zakresu opisanego w Programie Funkcjonalno–Użytkowym</w:t>
            </w:r>
          </w:p>
        </w:tc>
        <w:tc>
          <w:tcPr>
            <w:tcW w:w="850" w:type="dxa"/>
            <w:vAlign w:val="center"/>
            <w:hideMark/>
          </w:tcPr>
          <w:p w14:paraId="78794887" w14:textId="4951FB76" w:rsidR="00116EEE" w:rsidRPr="00116EEE" w:rsidRDefault="00116EEE" w:rsidP="00116EEE">
            <w:pPr>
              <w:spacing w:line="276" w:lineRule="auto"/>
              <w:jc w:val="center"/>
              <w:rPr>
                <w:sz w:val="20"/>
              </w:rPr>
            </w:pPr>
            <w:r w:rsidRPr="00116EEE">
              <w:rPr>
                <w:sz w:val="20"/>
              </w:rPr>
              <w:t>23</w:t>
            </w:r>
          </w:p>
        </w:tc>
        <w:tc>
          <w:tcPr>
            <w:tcW w:w="1694" w:type="dxa"/>
            <w:vAlign w:val="bottom"/>
          </w:tcPr>
          <w:p w14:paraId="5FE06D95" w14:textId="77777777" w:rsidR="00116EEE" w:rsidRPr="00116EEE" w:rsidRDefault="00116EEE" w:rsidP="00667864">
            <w:pPr>
              <w:spacing w:line="276" w:lineRule="auto"/>
              <w:jc w:val="right"/>
              <w:rPr>
                <w:strike/>
                <w:szCs w:val="22"/>
              </w:rPr>
            </w:pPr>
            <w:r w:rsidRPr="00116EEE">
              <w:rPr>
                <w:strike/>
                <w:sz w:val="22"/>
                <w:szCs w:val="22"/>
              </w:rPr>
              <w:t xml:space="preserve">  </w:t>
            </w:r>
          </w:p>
        </w:tc>
      </w:tr>
      <w:tr w:rsidR="00CF0553" w:rsidRPr="002A4908" w14:paraId="1E029173" w14:textId="77777777" w:rsidTr="00D85D7E">
        <w:trPr>
          <w:trHeight w:val="345"/>
        </w:trPr>
        <w:tc>
          <w:tcPr>
            <w:tcW w:w="761" w:type="dxa"/>
            <w:noWrap/>
            <w:vAlign w:val="bottom"/>
          </w:tcPr>
          <w:p w14:paraId="221590FE" w14:textId="7F583D1E" w:rsidR="00CF0553" w:rsidRPr="00116EEE" w:rsidRDefault="00CF0553" w:rsidP="0066786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5670" w:type="dxa"/>
            <w:vAlign w:val="center"/>
          </w:tcPr>
          <w:p w14:paraId="306826A2" w14:textId="101ECAFB" w:rsidR="00CF0553" w:rsidRPr="00116EEE" w:rsidRDefault="00CF0553" w:rsidP="00116EEE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Dokumentacja działań przyrodniczych</w:t>
            </w:r>
          </w:p>
        </w:tc>
        <w:tc>
          <w:tcPr>
            <w:tcW w:w="850" w:type="dxa"/>
            <w:vAlign w:val="center"/>
          </w:tcPr>
          <w:p w14:paraId="269EDDD5" w14:textId="22AD3DAF" w:rsidR="00CF0553" w:rsidRPr="00116EEE" w:rsidRDefault="00CF0553" w:rsidP="00116EEE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694" w:type="dxa"/>
            <w:vAlign w:val="bottom"/>
          </w:tcPr>
          <w:p w14:paraId="37B10B12" w14:textId="77777777" w:rsidR="00CF0553" w:rsidRPr="00116EEE" w:rsidRDefault="00CF0553" w:rsidP="00667864">
            <w:pPr>
              <w:spacing w:line="276" w:lineRule="auto"/>
              <w:jc w:val="right"/>
              <w:rPr>
                <w:strike/>
                <w:sz w:val="22"/>
                <w:szCs w:val="22"/>
              </w:rPr>
            </w:pPr>
          </w:p>
        </w:tc>
      </w:tr>
      <w:tr w:rsidR="00CF0553" w:rsidRPr="002A4908" w14:paraId="52E0FDC0" w14:textId="77777777" w:rsidTr="00D85D7E">
        <w:trPr>
          <w:trHeight w:val="345"/>
        </w:trPr>
        <w:tc>
          <w:tcPr>
            <w:tcW w:w="761" w:type="dxa"/>
            <w:noWrap/>
            <w:vAlign w:val="bottom"/>
          </w:tcPr>
          <w:p w14:paraId="495B653A" w14:textId="1F0D6FC1" w:rsidR="00CF0553" w:rsidRPr="00116EEE" w:rsidRDefault="00CF0553" w:rsidP="0066786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5670" w:type="dxa"/>
            <w:vAlign w:val="center"/>
          </w:tcPr>
          <w:p w14:paraId="5247414E" w14:textId="1D29A3E1" w:rsidR="00CF0553" w:rsidRPr="00116EEE" w:rsidRDefault="00CF0553" w:rsidP="00116EEE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Rozpoznania/screening przyrodniczy</w:t>
            </w:r>
          </w:p>
        </w:tc>
        <w:tc>
          <w:tcPr>
            <w:tcW w:w="850" w:type="dxa"/>
            <w:vAlign w:val="center"/>
          </w:tcPr>
          <w:p w14:paraId="12A12202" w14:textId="651AE39D" w:rsidR="00CF0553" w:rsidRPr="00116EEE" w:rsidRDefault="00CF0553" w:rsidP="00116EEE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694" w:type="dxa"/>
            <w:vAlign w:val="bottom"/>
          </w:tcPr>
          <w:p w14:paraId="4AA263F1" w14:textId="77777777" w:rsidR="00CF0553" w:rsidRPr="00116EEE" w:rsidRDefault="00CF0553" w:rsidP="00667864">
            <w:pPr>
              <w:spacing w:line="276" w:lineRule="auto"/>
              <w:jc w:val="right"/>
              <w:rPr>
                <w:strike/>
                <w:sz w:val="22"/>
                <w:szCs w:val="22"/>
              </w:rPr>
            </w:pPr>
          </w:p>
        </w:tc>
      </w:tr>
      <w:tr w:rsidR="00116EEE" w:rsidRPr="002A4908" w14:paraId="2CFA0B62" w14:textId="77777777" w:rsidTr="00D85D7E">
        <w:trPr>
          <w:trHeight w:val="345"/>
        </w:trPr>
        <w:tc>
          <w:tcPr>
            <w:tcW w:w="761" w:type="dxa"/>
            <w:noWrap/>
            <w:vAlign w:val="bottom"/>
          </w:tcPr>
          <w:p w14:paraId="7F40F11E" w14:textId="44137FC3" w:rsidR="00116EEE" w:rsidRPr="00116EEE" w:rsidRDefault="00116EEE" w:rsidP="00667864">
            <w:pPr>
              <w:spacing w:line="276" w:lineRule="auto"/>
              <w:jc w:val="center"/>
              <w:rPr>
                <w:sz w:val="20"/>
              </w:rPr>
            </w:pPr>
            <w:r w:rsidRPr="00116EEE">
              <w:rPr>
                <w:sz w:val="20"/>
              </w:rPr>
              <w:t>1.</w:t>
            </w:r>
            <w:r w:rsidR="00CF0553">
              <w:rPr>
                <w:sz w:val="20"/>
              </w:rPr>
              <w:t>4</w:t>
            </w:r>
          </w:p>
        </w:tc>
        <w:tc>
          <w:tcPr>
            <w:tcW w:w="5670" w:type="dxa"/>
            <w:vAlign w:val="center"/>
          </w:tcPr>
          <w:p w14:paraId="796F09B3" w14:textId="78D55638" w:rsidR="00116EEE" w:rsidRPr="00116EEE" w:rsidRDefault="00204A34" w:rsidP="00116EE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="00116EEE" w:rsidRPr="00116EEE">
              <w:rPr>
                <w:sz w:val="18"/>
                <w:szCs w:val="18"/>
              </w:rPr>
              <w:t>adzór autorski nad realizacją robót budowlanych</w:t>
            </w:r>
          </w:p>
        </w:tc>
        <w:tc>
          <w:tcPr>
            <w:tcW w:w="850" w:type="dxa"/>
            <w:vAlign w:val="center"/>
          </w:tcPr>
          <w:p w14:paraId="33D41755" w14:textId="76C3A711" w:rsidR="00116EEE" w:rsidRPr="00116EEE" w:rsidRDefault="00116EEE" w:rsidP="00116EEE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694" w:type="dxa"/>
            <w:vAlign w:val="bottom"/>
          </w:tcPr>
          <w:p w14:paraId="6A8FE2BB" w14:textId="77777777" w:rsidR="00116EEE" w:rsidRPr="00116EEE" w:rsidRDefault="00116EEE" w:rsidP="00667864">
            <w:pPr>
              <w:spacing w:line="276" w:lineRule="auto"/>
              <w:jc w:val="right"/>
              <w:rPr>
                <w:strike/>
                <w:sz w:val="22"/>
                <w:szCs w:val="22"/>
              </w:rPr>
            </w:pPr>
          </w:p>
        </w:tc>
      </w:tr>
      <w:tr w:rsidR="00116EEE" w:rsidRPr="002A4908" w14:paraId="2F716C1E" w14:textId="77777777" w:rsidTr="00D85D7E">
        <w:trPr>
          <w:trHeight w:val="345"/>
        </w:trPr>
        <w:tc>
          <w:tcPr>
            <w:tcW w:w="761" w:type="dxa"/>
            <w:shd w:val="clear" w:color="auto" w:fill="C5D3FF"/>
            <w:noWrap/>
            <w:vAlign w:val="bottom"/>
            <w:hideMark/>
          </w:tcPr>
          <w:p w14:paraId="0F937437" w14:textId="77777777" w:rsidR="00116EEE" w:rsidRPr="00116EEE" w:rsidRDefault="00116EEE" w:rsidP="00667864">
            <w:pPr>
              <w:spacing w:line="276" w:lineRule="auto"/>
              <w:jc w:val="center"/>
              <w:rPr>
                <w:szCs w:val="22"/>
              </w:rPr>
            </w:pPr>
            <w:r w:rsidRPr="00116EEE">
              <w:rPr>
                <w:szCs w:val="22"/>
              </w:rPr>
              <w:t>2</w:t>
            </w:r>
          </w:p>
        </w:tc>
        <w:tc>
          <w:tcPr>
            <w:tcW w:w="8214" w:type="dxa"/>
            <w:gridSpan w:val="3"/>
            <w:shd w:val="clear" w:color="auto" w:fill="C5D3FF"/>
            <w:vAlign w:val="center"/>
          </w:tcPr>
          <w:p w14:paraId="26DE0BA4" w14:textId="77777777" w:rsidR="00116EEE" w:rsidRPr="00116EEE" w:rsidRDefault="00116EEE" w:rsidP="00116EEE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116EEE">
              <w:rPr>
                <w:b/>
                <w:bCs/>
                <w:sz w:val="20"/>
              </w:rPr>
              <w:t>ROBOTY BUDOWLANE</w:t>
            </w:r>
          </w:p>
        </w:tc>
      </w:tr>
      <w:tr w:rsidR="00333EA5" w:rsidRPr="002A4908" w14:paraId="3BCFCF92" w14:textId="77777777" w:rsidTr="00D85D7E">
        <w:trPr>
          <w:trHeight w:val="101"/>
        </w:trPr>
        <w:tc>
          <w:tcPr>
            <w:tcW w:w="761" w:type="dxa"/>
            <w:shd w:val="clear" w:color="auto" w:fill="D9D9D9" w:themeFill="background1" w:themeFillShade="D9"/>
            <w:noWrap/>
            <w:vAlign w:val="bottom"/>
            <w:hideMark/>
          </w:tcPr>
          <w:p w14:paraId="2EE98194" w14:textId="77777777" w:rsidR="00333EA5" w:rsidRPr="00116EEE" w:rsidRDefault="00333EA5" w:rsidP="00667864">
            <w:pPr>
              <w:spacing w:line="276" w:lineRule="auto"/>
              <w:jc w:val="center"/>
              <w:rPr>
                <w:sz w:val="20"/>
                <w:szCs w:val="18"/>
              </w:rPr>
            </w:pPr>
            <w:r w:rsidRPr="00116EEE">
              <w:rPr>
                <w:sz w:val="20"/>
                <w:szCs w:val="18"/>
              </w:rPr>
              <w:t>2.1</w:t>
            </w:r>
          </w:p>
        </w:tc>
        <w:tc>
          <w:tcPr>
            <w:tcW w:w="8214" w:type="dxa"/>
            <w:gridSpan w:val="3"/>
            <w:shd w:val="clear" w:color="auto" w:fill="D9D9D9" w:themeFill="background1" w:themeFillShade="D9"/>
            <w:noWrap/>
            <w:vAlign w:val="center"/>
          </w:tcPr>
          <w:p w14:paraId="6D499B18" w14:textId="06BFACD7" w:rsidR="00333EA5" w:rsidRPr="00333EA5" w:rsidRDefault="00CF0553" w:rsidP="00667864">
            <w:pPr>
              <w:spacing w:line="276" w:lineRule="auto"/>
              <w:rPr>
                <w:b/>
                <w:bCs/>
                <w:szCs w:val="22"/>
              </w:rPr>
            </w:pPr>
            <w:r w:rsidRPr="00CF0553">
              <w:rPr>
                <w:b/>
                <w:bCs/>
                <w:sz w:val="22"/>
                <w:szCs w:val="22"/>
              </w:rPr>
              <w:t>Rekultywacja - działania „zielone”</w:t>
            </w:r>
            <w:r w:rsidR="00181EE7">
              <w:rPr>
                <w:b/>
                <w:bCs/>
                <w:sz w:val="22"/>
                <w:szCs w:val="22"/>
              </w:rPr>
              <w:t xml:space="preserve"> - kwalifikowalne</w:t>
            </w:r>
          </w:p>
        </w:tc>
      </w:tr>
      <w:tr w:rsidR="00CF0553" w:rsidRPr="002A4908" w14:paraId="580FF66F" w14:textId="77777777" w:rsidTr="00D85D7E">
        <w:trPr>
          <w:trHeight w:val="101"/>
        </w:trPr>
        <w:tc>
          <w:tcPr>
            <w:tcW w:w="761" w:type="dxa"/>
            <w:noWrap/>
            <w:vAlign w:val="bottom"/>
          </w:tcPr>
          <w:p w14:paraId="72B8EA8D" w14:textId="5BD30B30" w:rsidR="00CF0553" w:rsidRPr="00116EEE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2.1.1</w:t>
            </w:r>
          </w:p>
        </w:tc>
        <w:tc>
          <w:tcPr>
            <w:tcW w:w="5670" w:type="dxa"/>
            <w:noWrap/>
          </w:tcPr>
          <w:p w14:paraId="3B0B08C0" w14:textId="6BAEBA44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Uporządkowanie terenu: Usunięcie posuszu i roślin konkurencyjnych dla mchów na całym terenie (w celu ekspozycji i poprawy warunków siedliskowych mchów); gatunki chronione: tujowiec tamaryszkowaty Thuidium tamariscinum, fałdownik trzyzębowy Rhytidiadelphus triquetrus, widłoząb miotłowy Dicranum scoparium, gajnik lśniący Hylocomium splendens oraz szereg typowych składników runa lasów górskich nie objętych ochroną)</w:t>
            </w:r>
          </w:p>
        </w:tc>
        <w:tc>
          <w:tcPr>
            <w:tcW w:w="850" w:type="dxa"/>
            <w:noWrap/>
            <w:vAlign w:val="center"/>
          </w:tcPr>
          <w:p w14:paraId="315B8C63" w14:textId="3B8EEF52" w:rsidR="00CF0553" w:rsidRPr="00CF0553" w:rsidRDefault="00CF0553" w:rsidP="00CF055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23</w:t>
            </w:r>
          </w:p>
        </w:tc>
        <w:tc>
          <w:tcPr>
            <w:tcW w:w="1694" w:type="dxa"/>
            <w:vAlign w:val="bottom"/>
          </w:tcPr>
          <w:p w14:paraId="20257541" w14:textId="77777777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CF0553" w:rsidRPr="002A4908" w14:paraId="57C345A2" w14:textId="77777777" w:rsidTr="00D85D7E">
        <w:trPr>
          <w:trHeight w:val="101"/>
        </w:trPr>
        <w:tc>
          <w:tcPr>
            <w:tcW w:w="761" w:type="dxa"/>
            <w:noWrap/>
            <w:vAlign w:val="bottom"/>
          </w:tcPr>
          <w:p w14:paraId="51FB8AC3" w14:textId="706479AF" w:rsidR="00CF0553" w:rsidRPr="00116EEE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2.1.2</w:t>
            </w:r>
          </w:p>
        </w:tc>
        <w:tc>
          <w:tcPr>
            <w:tcW w:w="5670" w:type="dxa"/>
            <w:noWrap/>
          </w:tcPr>
          <w:p w14:paraId="3A0735A7" w14:textId="3138FE54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Stworzenie siedliska żerowiskowego chronionego motyla - krasopani hera Euplagia quadriradiata (nasadzenia sadźca konopiastego Eupatorium cannabinum pozyskanego z naturalnych siedlisk, przygotowanie podłoża, mikroniwelacja terenu)</w:t>
            </w:r>
          </w:p>
        </w:tc>
        <w:tc>
          <w:tcPr>
            <w:tcW w:w="850" w:type="dxa"/>
            <w:noWrap/>
            <w:vAlign w:val="center"/>
          </w:tcPr>
          <w:p w14:paraId="41A22734" w14:textId="467EEEAE" w:rsidR="00CF0553" w:rsidRPr="00CF0553" w:rsidRDefault="00CF0553" w:rsidP="00CF055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23</w:t>
            </w:r>
          </w:p>
        </w:tc>
        <w:tc>
          <w:tcPr>
            <w:tcW w:w="1694" w:type="dxa"/>
            <w:vAlign w:val="bottom"/>
          </w:tcPr>
          <w:p w14:paraId="04C6C013" w14:textId="77777777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CF0553" w:rsidRPr="002A4908" w14:paraId="078E1569" w14:textId="77777777" w:rsidTr="00D85D7E">
        <w:trPr>
          <w:trHeight w:val="101"/>
        </w:trPr>
        <w:tc>
          <w:tcPr>
            <w:tcW w:w="761" w:type="dxa"/>
            <w:noWrap/>
            <w:vAlign w:val="bottom"/>
          </w:tcPr>
          <w:p w14:paraId="0E81CB1F" w14:textId="7C802C67" w:rsidR="00CF0553" w:rsidRPr="00116EEE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2.1.3</w:t>
            </w:r>
          </w:p>
        </w:tc>
        <w:tc>
          <w:tcPr>
            <w:tcW w:w="5670" w:type="dxa"/>
            <w:noWrap/>
          </w:tcPr>
          <w:p w14:paraId="245A1006" w14:textId="73188B6E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Utworzenie siedliska przyrodniczego 6430 ziołorosla górskie (z dominacją lepiężnika wyłysiałego Petasites kablikianus i udziałem lepiężnika różowego P. hybridus, pozyskanych z naturalnych siedlisk) w miejscach, gdzie istnieją potencjalne warunki do jego rozwoju</w:t>
            </w:r>
          </w:p>
        </w:tc>
        <w:tc>
          <w:tcPr>
            <w:tcW w:w="850" w:type="dxa"/>
            <w:noWrap/>
            <w:vAlign w:val="center"/>
          </w:tcPr>
          <w:p w14:paraId="2E256CA7" w14:textId="62B3E4E4" w:rsidR="00CF0553" w:rsidRPr="00CF0553" w:rsidRDefault="00CF0553" w:rsidP="00CF055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23</w:t>
            </w:r>
          </w:p>
        </w:tc>
        <w:tc>
          <w:tcPr>
            <w:tcW w:w="1694" w:type="dxa"/>
            <w:vAlign w:val="bottom"/>
          </w:tcPr>
          <w:p w14:paraId="6CC61E87" w14:textId="77777777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CF0553" w:rsidRPr="002A4908" w14:paraId="1CEBAB1F" w14:textId="77777777" w:rsidTr="00D85D7E">
        <w:trPr>
          <w:trHeight w:val="101"/>
        </w:trPr>
        <w:tc>
          <w:tcPr>
            <w:tcW w:w="761" w:type="dxa"/>
            <w:noWrap/>
            <w:vAlign w:val="bottom"/>
          </w:tcPr>
          <w:p w14:paraId="2BB08C7B" w14:textId="5EC18A95" w:rsidR="00CF0553" w:rsidRPr="00116EEE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2.1.4</w:t>
            </w:r>
          </w:p>
        </w:tc>
        <w:tc>
          <w:tcPr>
            <w:tcW w:w="5670" w:type="dxa"/>
            <w:noWrap/>
          </w:tcPr>
          <w:p w14:paraId="2F0A21E7" w14:textId="0440EC99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Zabezpieczenie ścian skalnych siatką stalową</w:t>
            </w:r>
          </w:p>
        </w:tc>
        <w:tc>
          <w:tcPr>
            <w:tcW w:w="850" w:type="dxa"/>
            <w:noWrap/>
            <w:vAlign w:val="center"/>
          </w:tcPr>
          <w:p w14:paraId="32C35EE1" w14:textId="6219D622" w:rsidR="00CF0553" w:rsidRPr="00CF0553" w:rsidRDefault="00CF0553" w:rsidP="00CF055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23</w:t>
            </w:r>
          </w:p>
        </w:tc>
        <w:tc>
          <w:tcPr>
            <w:tcW w:w="1694" w:type="dxa"/>
            <w:vAlign w:val="bottom"/>
          </w:tcPr>
          <w:p w14:paraId="0C1BADEA" w14:textId="77777777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CF0553" w:rsidRPr="002A4908" w14:paraId="34E4101E" w14:textId="77777777" w:rsidTr="00D85D7E">
        <w:trPr>
          <w:trHeight w:val="101"/>
        </w:trPr>
        <w:tc>
          <w:tcPr>
            <w:tcW w:w="761" w:type="dxa"/>
            <w:noWrap/>
            <w:vAlign w:val="bottom"/>
          </w:tcPr>
          <w:p w14:paraId="2A1F61DA" w14:textId="726421E3" w:rsidR="00CF0553" w:rsidRPr="00116EEE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2.1.5</w:t>
            </w:r>
          </w:p>
        </w:tc>
        <w:tc>
          <w:tcPr>
            <w:tcW w:w="5670" w:type="dxa"/>
            <w:noWrap/>
          </w:tcPr>
          <w:p w14:paraId="10F9A557" w14:textId="1B7D6A37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Zabezpieczenie osuwiska skalnego wzdłuż ścieżki</w:t>
            </w:r>
          </w:p>
        </w:tc>
        <w:tc>
          <w:tcPr>
            <w:tcW w:w="850" w:type="dxa"/>
            <w:noWrap/>
            <w:vAlign w:val="center"/>
          </w:tcPr>
          <w:p w14:paraId="5448B679" w14:textId="6197ADC2" w:rsidR="00CF0553" w:rsidRPr="00CF0553" w:rsidRDefault="00CF0553" w:rsidP="00CF055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23</w:t>
            </w:r>
          </w:p>
        </w:tc>
        <w:tc>
          <w:tcPr>
            <w:tcW w:w="1694" w:type="dxa"/>
            <w:vAlign w:val="bottom"/>
          </w:tcPr>
          <w:p w14:paraId="048D1ED2" w14:textId="77777777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CF0553" w:rsidRPr="002A4908" w14:paraId="7FD918AD" w14:textId="77777777" w:rsidTr="00D85D7E">
        <w:trPr>
          <w:trHeight w:val="101"/>
        </w:trPr>
        <w:tc>
          <w:tcPr>
            <w:tcW w:w="761" w:type="dxa"/>
            <w:noWrap/>
            <w:vAlign w:val="bottom"/>
          </w:tcPr>
          <w:p w14:paraId="6FFA9783" w14:textId="502741CE" w:rsidR="00CF0553" w:rsidRPr="00116EEE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2.1.6</w:t>
            </w:r>
          </w:p>
        </w:tc>
        <w:tc>
          <w:tcPr>
            <w:tcW w:w="5670" w:type="dxa"/>
            <w:noWrap/>
          </w:tcPr>
          <w:p w14:paraId="7B9380FC" w14:textId="5AECAB88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Usunięcie i utyliza</w:t>
            </w:r>
            <w:r>
              <w:rPr>
                <w:sz w:val="18"/>
                <w:szCs w:val="18"/>
              </w:rPr>
              <w:t>cja</w:t>
            </w:r>
            <w:r w:rsidRPr="00CF0553">
              <w:rPr>
                <w:sz w:val="18"/>
                <w:szCs w:val="18"/>
              </w:rPr>
              <w:t xml:space="preserve"> pozostałych elementów konstrukcji żelbetowych</w:t>
            </w:r>
          </w:p>
        </w:tc>
        <w:tc>
          <w:tcPr>
            <w:tcW w:w="850" w:type="dxa"/>
            <w:noWrap/>
            <w:vAlign w:val="center"/>
          </w:tcPr>
          <w:p w14:paraId="64C84240" w14:textId="6413D917" w:rsidR="00CF0553" w:rsidRPr="00CF0553" w:rsidRDefault="00CF0553" w:rsidP="00CF055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23</w:t>
            </w:r>
          </w:p>
        </w:tc>
        <w:tc>
          <w:tcPr>
            <w:tcW w:w="1694" w:type="dxa"/>
            <w:vAlign w:val="bottom"/>
          </w:tcPr>
          <w:p w14:paraId="71A27115" w14:textId="77777777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CF0553" w:rsidRPr="002A4908" w14:paraId="35AB9526" w14:textId="77777777" w:rsidTr="00D85D7E">
        <w:trPr>
          <w:trHeight w:val="101"/>
        </w:trPr>
        <w:tc>
          <w:tcPr>
            <w:tcW w:w="761" w:type="dxa"/>
            <w:noWrap/>
            <w:vAlign w:val="bottom"/>
          </w:tcPr>
          <w:p w14:paraId="2C6D8A0D" w14:textId="5EE2CE22" w:rsidR="00CF0553" w:rsidRPr="00116EEE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2.1.7</w:t>
            </w:r>
          </w:p>
        </w:tc>
        <w:tc>
          <w:tcPr>
            <w:tcW w:w="5670" w:type="dxa"/>
            <w:noWrap/>
          </w:tcPr>
          <w:p w14:paraId="0155F084" w14:textId="32B1B2D3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 xml:space="preserve">Budynek </w:t>
            </w:r>
            <w:r>
              <w:rPr>
                <w:sz w:val="18"/>
                <w:szCs w:val="18"/>
              </w:rPr>
              <w:t>g</w:t>
            </w:r>
            <w:r w:rsidRPr="00CF0553">
              <w:rPr>
                <w:sz w:val="18"/>
                <w:szCs w:val="18"/>
              </w:rPr>
              <w:t xml:space="preserve">ospodarczy - zabezpieczenie przed degradacją (prace </w:t>
            </w:r>
            <w:r>
              <w:rPr>
                <w:sz w:val="18"/>
                <w:szCs w:val="18"/>
              </w:rPr>
              <w:t>zabezpieczające</w:t>
            </w:r>
            <w:r w:rsidRPr="00CF0553">
              <w:rPr>
                <w:sz w:val="18"/>
                <w:szCs w:val="18"/>
              </w:rPr>
              <w:t xml:space="preserve"> w minimalnym zakresie tj. okna, drzwi, t</w:t>
            </w:r>
            <w:r>
              <w:rPr>
                <w:sz w:val="18"/>
                <w:szCs w:val="18"/>
              </w:rPr>
              <w:t>ynkowanie</w:t>
            </w:r>
            <w:r w:rsidRPr="00CF0553">
              <w:rPr>
                <w:sz w:val="18"/>
                <w:szCs w:val="18"/>
              </w:rPr>
              <w:t>, podłoga /wylewka)</w:t>
            </w:r>
          </w:p>
        </w:tc>
        <w:tc>
          <w:tcPr>
            <w:tcW w:w="850" w:type="dxa"/>
            <w:noWrap/>
            <w:vAlign w:val="center"/>
          </w:tcPr>
          <w:p w14:paraId="58F8989F" w14:textId="008D64C0" w:rsidR="00CF0553" w:rsidRPr="00CF0553" w:rsidRDefault="00CF0553" w:rsidP="00CF055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23</w:t>
            </w:r>
          </w:p>
        </w:tc>
        <w:tc>
          <w:tcPr>
            <w:tcW w:w="1694" w:type="dxa"/>
            <w:vAlign w:val="bottom"/>
          </w:tcPr>
          <w:p w14:paraId="5403ED18" w14:textId="77777777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D85D7E" w:rsidRPr="002A4908" w14:paraId="32F279D8" w14:textId="77777777" w:rsidTr="00D85D7E">
        <w:trPr>
          <w:trHeight w:val="101"/>
        </w:trPr>
        <w:tc>
          <w:tcPr>
            <w:tcW w:w="761" w:type="dxa"/>
            <w:shd w:val="clear" w:color="auto" w:fill="D9D9D9" w:themeFill="background1" w:themeFillShade="D9"/>
            <w:noWrap/>
            <w:vAlign w:val="bottom"/>
          </w:tcPr>
          <w:p w14:paraId="4B47CFED" w14:textId="77777777" w:rsidR="00D85D7E" w:rsidRPr="00116EEE" w:rsidRDefault="00D85D7E" w:rsidP="00667864">
            <w:pPr>
              <w:spacing w:line="276" w:lineRule="auto"/>
              <w:jc w:val="center"/>
              <w:rPr>
                <w:sz w:val="20"/>
                <w:szCs w:val="18"/>
              </w:rPr>
            </w:pPr>
            <w:r w:rsidRPr="00116EEE">
              <w:rPr>
                <w:sz w:val="20"/>
                <w:szCs w:val="18"/>
              </w:rPr>
              <w:t>2.2</w:t>
            </w:r>
          </w:p>
        </w:tc>
        <w:tc>
          <w:tcPr>
            <w:tcW w:w="8214" w:type="dxa"/>
            <w:gridSpan w:val="3"/>
            <w:shd w:val="clear" w:color="auto" w:fill="D9D9D9" w:themeFill="background1" w:themeFillShade="D9"/>
            <w:noWrap/>
            <w:vAlign w:val="center"/>
          </w:tcPr>
          <w:p w14:paraId="7B6A2AA2" w14:textId="12E5B16D" w:rsidR="00D85D7E" w:rsidRPr="00CF0553" w:rsidRDefault="00CF0553" w:rsidP="00667864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CF0553">
              <w:rPr>
                <w:b/>
                <w:bCs/>
                <w:sz w:val="22"/>
                <w:szCs w:val="22"/>
              </w:rPr>
              <w:t xml:space="preserve">Działania „społeczne” </w:t>
            </w:r>
            <w:r w:rsidR="00181EE7">
              <w:rPr>
                <w:b/>
                <w:bCs/>
                <w:sz w:val="22"/>
                <w:szCs w:val="22"/>
              </w:rPr>
              <w:t>- kwalifikowalne</w:t>
            </w:r>
          </w:p>
        </w:tc>
      </w:tr>
      <w:tr w:rsidR="00CF0553" w:rsidRPr="002A4908" w14:paraId="694CED16" w14:textId="77777777" w:rsidTr="00902706">
        <w:trPr>
          <w:trHeight w:val="101"/>
        </w:trPr>
        <w:tc>
          <w:tcPr>
            <w:tcW w:w="761" w:type="dxa"/>
            <w:noWrap/>
            <w:vAlign w:val="bottom"/>
          </w:tcPr>
          <w:p w14:paraId="161DBF7D" w14:textId="6E6F806B" w:rsidR="00CF0553" w:rsidRPr="00116EEE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2.2.1</w:t>
            </w:r>
          </w:p>
        </w:tc>
        <w:tc>
          <w:tcPr>
            <w:tcW w:w="5670" w:type="dxa"/>
            <w:noWrap/>
          </w:tcPr>
          <w:p w14:paraId="0E47E3A6" w14:textId="7A38D51B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Punkt widokowy, dostępny dla osób z niepełnosprawnościami (konstrukcja stal/drewno wys. 12 m) tablica panoramiczna z informacją o szczytach górskich, Instalacja odgromowa</w:t>
            </w:r>
          </w:p>
        </w:tc>
        <w:tc>
          <w:tcPr>
            <w:tcW w:w="850" w:type="dxa"/>
            <w:noWrap/>
            <w:vAlign w:val="center"/>
          </w:tcPr>
          <w:p w14:paraId="76F5047C" w14:textId="68782E19" w:rsidR="00CF0553" w:rsidRPr="00116EEE" w:rsidRDefault="00CF0553" w:rsidP="00CF0553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694" w:type="dxa"/>
            <w:vAlign w:val="bottom"/>
          </w:tcPr>
          <w:p w14:paraId="30B9F731" w14:textId="77777777" w:rsidR="00CF0553" w:rsidRPr="00116EEE" w:rsidRDefault="00CF0553" w:rsidP="00CF0553">
            <w:pPr>
              <w:spacing w:line="276" w:lineRule="auto"/>
              <w:rPr>
                <w:szCs w:val="22"/>
              </w:rPr>
            </w:pPr>
          </w:p>
        </w:tc>
      </w:tr>
      <w:tr w:rsidR="00CF0553" w:rsidRPr="002A4908" w14:paraId="46620B9B" w14:textId="77777777" w:rsidTr="00902706">
        <w:trPr>
          <w:trHeight w:val="101"/>
        </w:trPr>
        <w:tc>
          <w:tcPr>
            <w:tcW w:w="761" w:type="dxa"/>
            <w:noWrap/>
            <w:vAlign w:val="bottom"/>
          </w:tcPr>
          <w:p w14:paraId="05390A46" w14:textId="48CCE8CB" w:rsidR="00CF0553" w:rsidRPr="00116EEE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2.2.2</w:t>
            </w:r>
          </w:p>
        </w:tc>
        <w:tc>
          <w:tcPr>
            <w:tcW w:w="5670" w:type="dxa"/>
            <w:noWrap/>
          </w:tcPr>
          <w:p w14:paraId="784BE52F" w14:textId="55EB3901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Ogrodzenie sy</w:t>
            </w:r>
            <w:r>
              <w:rPr>
                <w:sz w:val="18"/>
                <w:szCs w:val="18"/>
              </w:rPr>
              <w:t>s</w:t>
            </w:r>
            <w:r w:rsidRPr="00CF0553">
              <w:rPr>
                <w:sz w:val="18"/>
                <w:szCs w:val="18"/>
              </w:rPr>
              <w:t>temowe</w:t>
            </w:r>
            <w:r>
              <w:rPr>
                <w:sz w:val="18"/>
                <w:szCs w:val="18"/>
              </w:rPr>
              <w:t xml:space="preserve">, </w:t>
            </w:r>
            <w:r w:rsidRPr="00CF0553">
              <w:rPr>
                <w:sz w:val="18"/>
                <w:szCs w:val="18"/>
              </w:rPr>
              <w:t>wys. 1,2 m</w:t>
            </w:r>
          </w:p>
        </w:tc>
        <w:tc>
          <w:tcPr>
            <w:tcW w:w="850" w:type="dxa"/>
            <w:noWrap/>
            <w:vAlign w:val="center"/>
          </w:tcPr>
          <w:p w14:paraId="12A44067" w14:textId="79EB5BF6" w:rsidR="00CF0553" w:rsidRPr="00116EEE" w:rsidRDefault="00CF0553" w:rsidP="00CF0553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694" w:type="dxa"/>
            <w:vAlign w:val="bottom"/>
          </w:tcPr>
          <w:p w14:paraId="42475A5A" w14:textId="77777777" w:rsidR="00CF0553" w:rsidRPr="00116EEE" w:rsidRDefault="00CF0553" w:rsidP="00CF0553">
            <w:pPr>
              <w:spacing w:line="276" w:lineRule="auto"/>
              <w:rPr>
                <w:szCs w:val="22"/>
              </w:rPr>
            </w:pPr>
          </w:p>
        </w:tc>
      </w:tr>
      <w:tr w:rsidR="00CF0553" w:rsidRPr="002A4908" w14:paraId="44E49710" w14:textId="77777777" w:rsidTr="00902706">
        <w:trPr>
          <w:trHeight w:val="101"/>
        </w:trPr>
        <w:tc>
          <w:tcPr>
            <w:tcW w:w="761" w:type="dxa"/>
            <w:noWrap/>
            <w:vAlign w:val="bottom"/>
          </w:tcPr>
          <w:p w14:paraId="32E12F00" w14:textId="6DE4A96E" w:rsidR="00CF0553" w:rsidRPr="00116EEE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2.2.3</w:t>
            </w:r>
          </w:p>
        </w:tc>
        <w:tc>
          <w:tcPr>
            <w:tcW w:w="5670" w:type="dxa"/>
            <w:noWrap/>
          </w:tcPr>
          <w:p w14:paraId="03D4F3F6" w14:textId="4955C949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Ścieżki z kraty, kładki w ich ciągu do obserwacji mchów oraz motyla (na skarpie nad budynkiem), dostępna dla osób z niepełnosprawnościami, (szer. 1,5 m, winda dla os z niep.) stendy z QRv codem 7szt.</w:t>
            </w:r>
          </w:p>
        </w:tc>
        <w:tc>
          <w:tcPr>
            <w:tcW w:w="850" w:type="dxa"/>
            <w:noWrap/>
            <w:vAlign w:val="center"/>
          </w:tcPr>
          <w:p w14:paraId="1B9FD97E" w14:textId="44DF0503" w:rsidR="00CF0553" w:rsidRPr="00116EEE" w:rsidRDefault="00CF0553" w:rsidP="00CF0553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694" w:type="dxa"/>
            <w:vAlign w:val="bottom"/>
          </w:tcPr>
          <w:p w14:paraId="5E67884B" w14:textId="77777777" w:rsidR="00CF0553" w:rsidRPr="00116EEE" w:rsidRDefault="00CF0553" w:rsidP="00CF0553">
            <w:pPr>
              <w:spacing w:line="276" w:lineRule="auto"/>
              <w:rPr>
                <w:szCs w:val="22"/>
              </w:rPr>
            </w:pPr>
          </w:p>
        </w:tc>
      </w:tr>
      <w:tr w:rsidR="00CF0553" w:rsidRPr="002A4908" w14:paraId="7C570A8C" w14:textId="77777777" w:rsidTr="00902706">
        <w:trPr>
          <w:trHeight w:val="101"/>
        </w:trPr>
        <w:tc>
          <w:tcPr>
            <w:tcW w:w="761" w:type="dxa"/>
            <w:noWrap/>
            <w:vAlign w:val="bottom"/>
          </w:tcPr>
          <w:p w14:paraId="6901666E" w14:textId="02D2B8CA" w:rsidR="00CF0553" w:rsidRPr="00116EEE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2.2.4</w:t>
            </w:r>
          </w:p>
        </w:tc>
        <w:tc>
          <w:tcPr>
            <w:tcW w:w="5670" w:type="dxa"/>
            <w:noWrap/>
          </w:tcPr>
          <w:p w14:paraId="75C382D1" w14:textId="177F1F69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Ławki</w:t>
            </w:r>
          </w:p>
        </w:tc>
        <w:tc>
          <w:tcPr>
            <w:tcW w:w="850" w:type="dxa"/>
            <w:noWrap/>
            <w:vAlign w:val="center"/>
          </w:tcPr>
          <w:p w14:paraId="687E8B9A" w14:textId="5CB469A8" w:rsidR="00CF0553" w:rsidRPr="00116EEE" w:rsidRDefault="00CF0553" w:rsidP="00CF0553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694" w:type="dxa"/>
            <w:vAlign w:val="bottom"/>
          </w:tcPr>
          <w:p w14:paraId="59BE8090" w14:textId="77777777" w:rsidR="00CF0553" w:rsidRPr="00116EEE" w:rsidRDefault="00CF0553" w:rsidP="00CF0553">
            <w:pPr>
              <w:spacing w:line="276" w:lineRule="auto"/>
              <w:rPr>
                <w:szCs w:val="22"/>
              </w:rPr>
            </w:pPr>
          </w:p>
        </w:tc>
      </w:tr>
      <w:tr w:rsidR="00CF0553" w:rsidRPr="002A4908" w14:paraId="2D1E7BA1" w14:textId="77777777" w:rsidTr="00902706">
        <w:trPr>
          <w:trHeight w:val="101"/>
        </w:trPr>
        <w:tc>
          <w:tcPr>
            <w:tcW w:w="761" w:type="dxa"/>
            <w:noWrap/>
            <w:vAlign w:val="bottom"/>
          </w:tcPr>
          <w:p w14:paraId="7EC54E54" w14:textId="0A600686" w:rsidR="00CF0553" w:rsidRDefault="00CF0553" w:rsidP="00CF0553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2.2.5</w:t>
            </w:r>
          </w:p>
        </w:tc>
        <w:tc>
          <w:tcPr>
            <w:tcW w:w="5670" w:type="dxa"/>
            <w:noWrap/>
          </w:tcPr>
          <w:p w14:paraId="725AE945" w14:textId="02E4B82B" w:rsidR="00CF0553" w:rsidRPr="00CF0553" w:rsidRDefault="00CF0553" w:rsidP="00CF0553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Kosze na odpady pięciokomorowe</w:t>
            </w:r>
          </w:p>
        </w:tc>
        <w:tc>
          <w:tcPr>
            <w:tcW w:w="850" w:type="dxa"/>
            <w:noWrap/>
            <w:vAlign w:val="center"/>
          </w:tcPr>
          <w:p w14:paraId="24B3E68B" w14:textId="333FCAA0" w:rsidR="00CF0553" w:rsidRDefault="00CF0553" w:rsidP="00CF0553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694" w:type="dxa"/>
            <w:vAlign w:val="bottom"/>
          </w:tcPr>
          <w:p w14:paraId="24A01A52" w14:textId="77777777" w:rsidR="00CF0553" w:rsidRPr="00116EEE" w:rsidRDefault="00CF0553" w:rsidP="00CF0553">
            <w:pPr>
              <w:spacing w:line="276" w:lineRule="auto"/>
              <w:rPr>
                <w:szCs w:val="22"/>
              </w:rPr>
            </w:pPr>
          </w:p>
        </w:tc>
      </w:tr>
      <w:tr w:rsidR="00A03045" w:rsidRPr="002A4908" w14:paraId="22FEEE72" w14:textId="77777777" w:rsidTr="00CF0553">
        <w:trPr>
          <w:trHeight w:val="101"/>
        </w:trPr>
        <w:tc>
          <w:tcPr>
            <w:tcW w:w="761" w:type="dxa"/>
            <w:shd w:val="clear" w:color="auto" w:fill="D9D9D9" w:themeFill="background1" w:themeFillShade="D9"/>
            <w:noWrap/>
            <w:vAlign w:val="bottom"/>
          </w:tcPr>
          <w:p w14:paraId="1B392A03" w14:textId="77777777" w:rsidR="00A03045" w:rsidRPr="00116EEE" w:rsidRDefault="00A03045" w:rsidP="00667864">
            <w:pPr>
              <w:spacing w:line="276" w:lineRule="auto"/>
              <w:jc w:val="center"/>
              <w:rPr>
                <w:sz w:val="20"/>
                <w:szCs w:val="18"/>
              </w:rPr>
            </w:pPr>
            <w:r w:rsidRPr="00116EEE">
              <w:rPr>
                <w:sz w:val="20"/>
                <w:szCs w:val="18"/>
              </w:rPr>
              <w:t>2.3</w:t>
            </w:r>
          </w:p>
        </w:tc>
        <w:tc>
          <w:tcPr>
            <w:tcW w:w="8214" w:type="dxa"/>
            <w:gridSpan w:val="3"/>
            <w:shd w:val="clear" w:color="auto" w:fill="D9D9D9" w:themeFill="background1" w:themeFillShade="D9"/>
            <w:noWrap/>
            <w:vAlign w:val="center"/>
          </w:tcPr>
          <w:p w14:paraId="65F5D526" w14:textId="7CC39ABF" w:rsidR="00A03045" w:rsidRPr="00CF0553" w:rsidRDefault="00CF0553" w:rsidP="00667864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CF0553">
              <w:rPr>
                <w:b/>
                <w:bCs/>
                <w:sz w:val="22"/>
                <w:szCs w:val="22"/>
              </w:rPr>
              <w:t xml:space="preserve">Działania "społeczne" </w:t>
            </w:r>
            <w:r w:rsidR="00181EE7">
              <w:rPr>
                <w:b/>
                <w:bCs/>
                <w:sz w:val="22"/>
                <w:szCs w:val="22"/>
              </w:rPr>
              <w:t xml:space="preserve">- </w:t>
            </w:r>
            <w:r w:rsidRPr="00CF0553">
              <w:rPr>
                <w:b/>
                <w:bCs/>
                <w:sz w:val="22"/>
                <w:szCs w:val="22"/>
              </w:rPr>
              <w:t>niekwalifikowane</w:t>
            </w:r>
          </w:p>
        </w:tc>
      </w:tr>
      <w:tr w:rsidR="00A03045" w:rsidRPr="002A4908" w14:paraId="38528FFE" w14:textId="77777777" w:rsidTr="00D85D7E">
        <w:trPr>
          <w:trHeight w:val="101"/>
        </w:trPr>
        <w:tc>
          <w:tcPr>
            <w:tcW w:w="761" w:type="dxa"/>
            <w:noWrap/>
            <w:vAlign w:val="bottom"/>
          </w:tcPr>
          <w:p w14:paraId="071F1851" w14:textId="71EB25E8" w:rsidR="00A03045" w:rsidRPr="00116EEE" w:rsidRDefault="00A03045" w:rsidP="00A03045">
            <w:pPr>
              <w:spacing w:line="276" w:lineRule="auto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2.3.1</w:t>
            </w:r>
          </w:p>
        </w:tc>
        <w:tc>
          <w:tcPr>
            <w:tcW w:w="5670" w:type="dxa"/>
            <w:noWrap/>
            <w:vAlign w:val="center"/>
          </w:tcPr>
          <w:p w14:paraId="4EF4A155" w14:textId="364C5B84" w:rsidR="00A03045" w:rsidRPr="00333EA5" w:rsidRDefault="00CF0553" w:rsidP="00A03045">
            <w:pPr>
              <w:spacing w:line="276" w:lineRule="auto"/>
              <w:rPr>
                <w:sz w:val="18"/>
                <w:szCs w:val="18"/>
              </w:rPr>
            </w:pPr>
            <w:r w:rsidRPr="00CF0553">
              <w:rPr>
                <w:sz w:val="18"/>
                <w:szCs w:val="18"/>
              </w:rPr>
              <w:t>Zjeżd</w:t>
            </w:r>
            <w:r>
              <w:rPr>
                <w:sz w:val="18"/>
                <w:szCs w:val="18"/>
              </w:rPr>
              <w:t>ż</w:t>
            </w:r>
            <w:r w:rsidRPr="00CF0553">
              <w:rPr>
                <w:sz w:val="18"/>
                <w:szCs w:val="18"/>
              </w:rPr>
              <w:t>alnia grawitacyjna i ilumin</w:t>
            </w:r>
            <w:r>
              <w:rPr>
                <w:sz w:val="18"/>
                <w:szCs w:val="18"/>
              </w:rPr>
              <w:t>a</w:t>
            </w:r>
            <w:r w:rsidRPr="00CF0553">
              <w:rPr>
                <w:sz w:val="18"/>
                <w:szCs w:val="18"/>
              </w:rPr>
              <w:t>cj</w:t>
            </w:r>
            <w:r>
              <w:rPr>
                <w:sz w:val="18"/>
                <w:szCs w:val="18"/>
              </w:rPr>
              <w:t>a</w:t>
            </w:r>
            <w:r w:rsidRPr="00CF0553">
              <w:rPr>
                <w:sz w:val="18"/>
                <w:szCs w:val="18"/>
              </w:rPr>
              <w:t xml:space="preserve"> wieży</w:t>
            </w:r>
          </w:p>
        </w:tc>
        <w:tc>
          <w:tcPr>
            <w:tcW w:w="850" w:type="dxa"/>
            <w:noWrap/>
            <w:vAlign w:val="center"/>
          </w:tcPr>
          <w:p w14:paraId="19DE25C7" w14:textId="0DD936E8" w:rsidR="00A03045" w:rsidRPr="00116EEE" w:rsidRDefault="00A03045" w:rsidP="00A03045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694" w:type="dxa"/>
            <w:vAlign w:val="bottom"/>
          </w:tcPr>
          <w:p w14:paraId="7A5C0C58" w14:textId="77777777" w:rsidR="00A03045" w:rsidRPr="00116EEE" w:rsidRDefault="00A03045" w:rsidP="00A03045">
            <w:pPr>
              <w:spacing w:line="276" w:lineRule="auto"/>
              <w:rPr>
                <w:szCs w:val="22"/>
              </w:rPr>
            </w:pPr>
          </w:p>
        </w:tc>
      </w:tr>
      <w:tr w:rsidR="00A03045" w:rsidRPr="002A4908" w14:paraId="4BF5559B" w14:textId="77777777" w:rsidTr="00D85D7E">
        <w:trPr>
          <w:trHeight w:val="438"/>
        </w:trPr>
        <w:tc>
          <w:tcPr>
            <w:tcW w:w="761" w:type="dxa"/>
            <w:shd w:val="clear" w:color="auto" w:fill="C5D3FF"/>
            <w:noWrap/>
            <w:vAlign w:val="center"/>
            <w:hideMark/>
          </w:tcPr>
          <w:p w14:paraId="027D3C0C" w14:textId="77777777" w:rsidR="00A03045" w:rsidRPr="00116EEE" w:rsidRDefault="00A03045" w:rsidP="00A03045">
            <w:pPr>
              <w:spacing w:line="276" w:lineRule="auto"/>
              <w:jc w:val="center"/>
              <w:rPr>
                <w:szCs w:val="22"/>
              </w:rPr>
            </w:pPr>
            <w:r w:rsidRPr="00116EEE">
              <w:rPr>
                <w:szCs w:val="22"/>
              </w:rPr>
              <w:t>3</w:t>
            </w:r>
          </w:p>
        </w:tc>
        <w:tc>
          <w:tcPr>
            <w:tcW w:w="5670" w:type="dxa"/>
            <w:shd w:val="clear" w:color="auto" w:fill="C5D3FF"/>
            <w:noWrap/>
            <w:vAlign w:val="center"/>
            <w:hideMark/>
          </w:tcPr>
          <w:p w14:paraId="19755235" w14:textId="77777777" w:rsidR="00A03045" w:rsidRPr="00116EEE" w:rsidRDefault="00A03045" w:rsidP="00A03045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116EEE">
              <w:rPr>
                <w:b/>
                <w:bCs/>
                <w:sz w:val="22"/>
                <w:szCs w:val="22"/>
              </w:rPr>
              <w:t>RAZEM BRUTTO (suma poz. 1 i 2)</w:t>
            </w:r>
          </w:p>
        </w:tc>
        <w:tc>
          <w:tcPr>
            <w:tcW w:w="2544" w:type="dxa"/>
            <w:gridSpan w:val="2"/>
            <w:noWrap/>
            <w:vAlign w:val="center"/>
            <w:hideMark/>
          </w:tcPr>
          <w:p w14:paraId="44DF776C" w14:textId="77777777" w:rsidR="00A03045" w:rsidRPr="00116EEE" w:rsidRDefault="00A03045" w:rsidP="00A03045">
            <w:pPr>
              <w:spacing w:line="276" w:lineRule="auto"/>
              <w:jc w:val="center"/>
              <w:rPr>
                <w:szCs w:val="22"/>
              </w:rPr>
            </w:pPr>
          </w:p>
        </w:tc>
      </w:tr>
      <w:bookmarkEnd w:id="0"/>
    </w:tbl>
    <w:p w14:paraId="1DE20050" w14:textId="77777777" w:rsidR="00116EEE" w:rsidRDefault="00116EEE" w:rsidP="00116EEE">
      <w:pPr>
        <w:tabs>
          <w:tab w:val="left" w:pos="113"/>
        </w:tabs>
        <w:spacing w:line="276" w:lineRule="auto"/>
        <w:jc w:val="both"/>
        <w:rPr>
          <w:color w:val="000000"/>
          <w:sz w:val="22"/>
          <w:szCs w:val="22"/>
        </w:rPr>
      </w:pPr>
    </w:p>
    <w:p w14:paraId="0C1D2413" w14:textId="1503BF17" w:rsidR="00931740" w:rsidRDefault="00931740" w:rsidP="00931740">
      <w:pPr>
        <w:spacing w:line="276" w:lineRule="auto"/>
        <w:ind w:left="426"/>
        <w:jc w:val="both"/>
        <w:rPr>
          <w:sz w:val="22"/>
          <w:szCs w:val="22"/>
        </w:rPr>
      </w:pPr>
      <w:r>
        <w:rPr>
          <w:b/>
          <w:bCs/>
          <w:color w:val="000000" w:themeColor="text1"/>
          <w:sz w:val="22"/>
        </w:rPr>
        <w:lastRenderedPageBreak/>
        <w:t>Zamawiający zastrzega</w:t>
      </w:r>
      <w:r w:rsidRPr="00462B80">
        <w:rPr>
          <w:b/>
          <w:bCs/>
          <w:color w:val="000000" w:themeColor="text1"/>
          <w:sz w:val="22"/>
        </w:rPr>
        <w:t>, że wartość pozycji nr: 1.2, 1.</w:t>
      </w:r>
      <w:r>
        <w:rPr>
          <w:b/>
          <w:bCs/>
          <w:color w:val="000000" w:themeColor="text1"/>
          <w:sz w:val="22"/>
        </w:rPr>
        <w:t>3</w:t>
      </w:r>
      <w:r w:rsidRPr="00462B80">
        <w:rPr>
          <w:b/>
          <w:bCs/>
          <w:color w:val="000000" w:themeColor="text1"/>
          <w:sz w:val="22"/>
        </w:rPr>
        <w:t xml:space="preserve"> i 2.1.1 do 2.1.7 powinny stanowić nie mniej niż 51% łącznej wartości pozycji nr 1, 2.1 (</w:t>
      </w:r>
      <w:r w:rsidRPr="00931740">
        <w:rPr>
          <w:b/>
          <w:bCs/>
          <w:color w:val="000000" w:themeColor="text1"/>
          <w:sz w:val="22"/>
        </w:rPr>
        <w:t>Rekultywacja - działania „zielone” - kwalifikowalne</w:t>
      </w:r>
      <w:r w:rsidRPr="00462B80">
        <w:rPr>
          <w:b/>
          <w:bCs/>
          <w:color w:val="000000" w:themeColor="text1"/>
          <w:sz w:val="22"/>
        </w:rPr>
        <w:t>) i 2.2 (</w:t>
      </w:r>
      <w:r w:rsidRPr="00931740">
        <w:rPr>
          <w:b/>
          <w:bCs/>
          <w:color w:val="000000" w:themeColor="text1"/>
          <w:sz w:val="22"/>
        </w:rPr>
        <w:t>Działania „społeczne” - kwalifikowalne</w:t>
      </w:r>
      <w:r w:rsidRPr="00462B80">
        <w:rPr>
          <w:b/>
          <w:bCs/>
          <w:color w:val="000000" w:themeColor="text1"/>
          <w:sz w:val="22"/>
        </w:rPr>
        <w:t>). Niedostosowanie się do powyższego limitu wartości pozycji nr 1 i 2 części zamówienia wskazanej przez Wykonawcę w Formularzu cenowym, spowoduje odrzucenie oferty jako niezgodnej z warunkami zamówienia.</w:t>
      </w:r>
    </w:p>
    <w:p w14:paraId="152D7B5F" w14:textId="77777777" w:rsidR="00931740" w:rsidRDefault="00931740" w:rsidP="00931740">
      <w:pPr>
        <w:spacing w:line="276" w:lineRule="auto"/>
        <w:ind w:left="426"/>
        <w:jc w:val="both"/>
        <w:rPr>
          <w:sz w:val="22"/>
          <w:szCs w:val="22"/>
        </w:rPr>
      </w:pPr>
    </w:p>
    <w:p w14:paraId="4B5C0DEA" w14:textId="1242149A" w:rsidR="00566446" w:rsidRPr="002D578F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oferty.</w:t>
      </w:r>
    </w:p>
    <w:p w14:paraId="6DCFB8DF" w14:textId="3B88E9A4" w:rsidR="00566446" w:rsidRDefault="00237755" w:rsidP="00AD4E9A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 w:rsidR="00F8357D"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 xml:space="preserve">, że wszystkie informacje podane w Formularzu </w:t>
      </w:r>
      <w:r w:rsidR="00237E74">
        <w:rPr>
          <w:sz w:val="22"/>
          <w:szCs w:val="22"/>
        </w:rPr>
        <w:t xml:space="preserve">cenowym </w:t>
      </w:r>
      <w:r w:rsidRPr="002D578F">
        <w:rPr>
          <w:sz w:val="22"/>
          <w:szCs w:val="22"/>
        </w:rPr>
        <w:t>oraz pozostałych oświadczeniach są aktualne i zgodne z prawdą oraz zostały przedstawione z pełną świadomością konsekwencji wprowadzenia zamawiającego w błąd przy przedstawianiu informacji.</w:t>
      </w:r>
    </w:p>
    <w:p w14:paraId="57849BE3" w14:textId="0E781531" w:rsidR="00F8357D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2FD1BFC2" w14:textId="1CB64FD8" w:rsidR="00237E74" w:rsidRDefault="00237E74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1921C732" w14:textId="3FE385B5" w:rsidR="00237E74" w:rsidRDefault="00237E74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168D419B" w14:textId="77777777" w:rsidR="00237E74" w:rsidRPr="002D578F" w:rsidRDefault="00237E74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155D27E9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31D0E452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2F7B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C4113" w14:textId="77777777" w:rsidR="00ED4900" w:rsidRDefault="00ED4900">
      <w:r>
        <w:separator/>
      </w:r>
    </w:p>
  </w:endnote>
  <w:endnote w:type="continuationSeparator" w:id="0">
    <w:p w14:paraId="49AA622A" w14:textId="77777777" w:rsidR="00ED4900" w:rsidRDefault="00ED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C500" w14:textId="77777777" w:rsidR="00181EE7" w:rsidRDefault="00181E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475228"/>
      <w:docPartObj>
        <w:docPartGallery w:val="Page Numbers (Bottom of Page)"/>
        <w:docPartUnique/>
      </w:docPartObj>
    </w:sdtPr>
    <w:sdtContent>
      <w:p w14:paraId="140FE592" w14:textId="77777777" w:rsidR="005B122D" w:rsidRDefault="005E40DC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2A73F3">
          <w:rPr>
            <w:noProof/>
          </w:rPr>
          <w:t>4</w:t>
        </w:r>
        <w:r>
          <w:fldChar w:fldCharType="end"/>
        </w:r>
      </w:p>
    </w:sdtContent>
  </w:sdt>
  <w:p w14:paraId="40E6D626" w14:textId="7848D34E" w:rsidR="001029D4" w:rsidRDefault="001029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187F" w14:textId="3F338B2A" w:rsidR="00FB0D95" w:rsidRDefault="00CF0553">
    <w:pPr>
      <w:pStyle w:val="Stopka"/>
    </w:pPr>
    <w:r>
      <w:rPr>
        <w:noProof/>
      </w:rPr>
      <w:drawing>
        <wp:inline distT="0" distB="0" distL="0" distR="0" wp14:anchorId="376EA226" wp14:editId="524A9239">
          <wp:extent cx="5759450" cy="606425"/>
          <wp:effectExtent l="0" t="0" r="6350" b="3175"/>
          <wp:docPr id="163393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393689" name="Obraz 163393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11607" w14:textId="77777777" w:rsidR="00ED4900" w:rsidRDefault="00ED4900">
      <w:r>
        <w:separator/>
      </w:r>
    </w:p>
  </w:footnote>
  <w:footnote w:type="continuationSeparator" w:id="0">
    <w:p w14:paraId="482E0273" w14:textId="77777777" w:rsidR="00ED4900" w:rsidRDefault="00ED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18FEC" w14:textId="77777777" w:rsidR="00FB0D95" w:rsidRDefault="00FB0D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86E7" w14:textId="77777777" w:rsidR="00FB0D95" w:rsidRDefault="00FB0D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8591" w14:textId="77777777" w:rsidR="00181EE7" w:rsidRDefault="00181E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 w15:restartNumberingAfterBreak="0">
    <w:nsid w:val="4852372F"/>
    <w:multiLevelType w:val="multilevel"/>
    <w:tmpl w:val="0F244E14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 w15:restartNumberingAfterBreak="0">
    <w:nsid w:val="7E222F60"/>
    <w:multiLevelType w:val="multilevel"/>
    <w:tmpl w:val="0409001D"/>
    <w:numStyleLink w:val="Styl2"/>
  </w:abstractNum>
  <w:num w:numId="1" w16cid:durableId="100421945">
    <w:abstractNumId w:val="5"/>
  </w:num>
  <w:num w:numId="2" w16cid:durableId="2121139011">
    <w:abstractNumId w:val="8"/>
  </w:num>
  <w:num w:numId="3" w16cid:durableId="1923945544">
    <w:abstractNumId w:val="1"/>
  </w:num>
  <w:num w:numId="4" w16cid:durableId="2134326876">
    <w:abstractNumId w:val="12"/>
  </w:num>
  <w:num w:numId="5" w16cid:durableId="1940718628">
    <w:abstractNumId w:val="11"/>
  </w:num>
  <w:num w:numId="6" w16cid:durableId="1377193620">
    <w:abstractNumId w:val="13"/>
  </w:num>
  <w:num w:numId="7" w16cid:durableId="560871326">
    <w:abstractNumId w:val="10"/>
  </w:num>
  <w:num w:numId="8" w16cid:durableId="1712027541">
    <w:abstractNumId w:val="0"/>
  </w:num>
  <w:num w:numId="9" w16cid:durableId="1406879277">
    <w:abstractNumId w:val="7"/>
  </w:num>
  <w:num w:numId="10" w16cid:durableId="513962486">
    <w:abstractNumId w:val="2"/>
  </w:num>
  <w:num w:numId="11" w16cid:durableId="630283203">
    <w:abstractNumId w:val="3"/>
  </w:num>
  <w:num w:numId="12" w16cid:durableId="1993290718">
    <w:abstractNumId w:val="4"/>
  </w:num>
  <w:num w:numId="13" w16cid:durableId="1690254430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0794733">
    <w:abstractNumId w:val="9"/>
  </w:num>
  <w:num w:numId="15" w16cid:durableId="3923944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46"/>
    <w:rsid w:val="00000013"/>
    <w:rsid w:val="00006905"/>
    <w:rsid w:val="00007D97"/>
    <w:rsid w:val="00025BA1"/>
    <w:rsid w:val="000373EE"/>
    <w:rsid w:val="00055AA0"/>
    <w:rsid w:val="00075B25"/>
    <w:rsid w:val="00080000"/>
    <w:rsid w:val="000851C8"/>
    <w:rsid w:val="000A5F00"/>
    <w:rsid w:val="000A6BBA"/>
    <w:rsid w:val="000A6D9A"/>
    <w:rsid w:val="000B0871"/>
    <w:rsid w:val="000B261D"/>
    <w:rsid w:val="000B4BC4"/>
    <w:rsid w:val="000C23EC"/>
    <w:rsid w:val="000D15F3"/>
    <w:rsid w:val="000E29FE"/>
    <w:rsid w:val="001029D4"/>
    <w:rsid w:val="00116EEE"/>
    <w:rsid w:val="00124D25"/>
    <w:rsid w:val="001445D8"/>
    <w:rsid w:val="001556CD"/>
    <w:rsid w:val="0016612F"/>
    <w:rsid w:val="001757DE"/>
    <w:rsid w:val="0018096C"/>
    <w:rsid w:val="00181EE7"/>
    <w:rsid w:val="001A22A2"/>
    <w:rsid w:val="001B53D3"/>
    <w:rsid w:val="001C50C8"/>
    <w:rsid w:val="001E41E9"/>
    <w:rsid w:val="001E4FF0"/>
    <w:rsid w:val="0020297D"/>
    <w:rsid w:val="0020318A"/>
    <w:rsid w:val="00204A34"/>
    <w:rsid w:val="002159D0"/>
    <w:rsid w:val="00220D41"/>
    <w:rsid w:val="0022770E"/>
    <w:rsid w:val="00237755"/>
    <w:rsid w:val="00237E74"/>
    <w:rsid w:val="00250970"/>
    <w:rsid w:val="00260DDD"/>
    <w:rsid w:val="00281EA5"/>
    <w:rsid w:val="002979B7"/>
    <w:rsid w:val="002A645F"/>
    <w:rsid w:val="002A73F3"/>
    <w:rsid w:val="002B27EF"/>
    <w:rsid w:val="002B37B7"/>
    <w:rsid w:val="002C480D"/>
    <w:rsid w:val="002D2E6D"/>
    <w:rsid w:val="002D578F"/>
    <w:rsid w:val="002E1E30"/>
    <w:rsid w:val="002E283E"/>
    <w:rsid w:val="002E4BD6"/>
    <w:rsid w:val="002F14F2"/>
    <w:rsid w:val="002F4531"/>
    <w:rsid w:val="002F7BB1"/>
    <w:rsid w:val="003209DC"/>
    <w:rsid w:val="00333EA5"/>
    <w:rsid w:val="003361FB"/>
    <w:rsid w:val="00362BF2"/>
    <w:rsid w:val="00373F20"/>
    <w:rsid w:val="00377B07"/>
    <w:rsid w:val="0039551A"/>
    <w:rsid w:val="003C0869"/>
    <w:rsid w:val="003C5C1E"/>
    <w:rsid w:val="003D6012"/>
    <w:rsid w:val="003D605D"/>
    <w:rsid w:val="003D770C"/>
    <w:rsid w:val="003E0F1E"/>
    <w:rsid w:val="003E7EFA"/>
    <w:rsid w:val="003F0082"/>
    <w:rsid w:val="003F4E98"/>
    <w:rsid w:val="00400532"/>
    <w:rsid w:val="00420239"/>
    <w:rsid w:val="004221C3"/>
    <w:rsid w:val="00425871"/>
    <w:rsid w:val="00436CC8"/>
    <w:rsid w:val="00452F10"/>
    <w:rsid w:val="00466B57"/>
    <w:rsid w:val="004923CC"/>
    <w:rsid w:val="004978ED"/>
    <w:rsid w:val="004B36D4"/>
    <w:rsid w:val="004C113A"/>
    <w:rsid w:val="004C5E0B"/>
    <w:rsid w:val="004E4E17"/>
    <w:rsid w:val="00530DB9"/>
    <w:rsid w:val="00533F2F"/>
    <w:rsid w:val="005509CE"/>
    <w:rsid w:val="00566446"/>
    <w:rsid w:val="005B122D"/>
    <w:rsid w:val="005B6DC0"/>
    <w:rsid w:val="005B75A0"/>
    <w:rsid w:val="005D0E93"/>
    <w:rsid w:val="005E40DC"/>
    <w:rsid w:val="005F19A8"/>
    <w:rsid w:val="00600590"/>
    <w:rsid w:val="00610F58"/>
    <w:rsid w:val="006221FB"/>
    <w:rsid w:val="00625CC6"/>
    <w:rsid w:val="00630CB8"/>
    <w:rsid w:val="006444A7"/>
    <w:rsid w:val="00682807"/>
    <w:rsid w:val="00690999"/>
    <w:rsid w:val="00691F7B"/>
    <w:rsid w:val="00692385"/>
    <w:rsid w:val="006A04DF"/>
    <w:rsid w:val="006F2066"/>
    <w:rsid w:val="00700902"/>
    <w:rsid w:val="00706A87"/>
    <w:rsid w:val="0072367F"/>
    <w:rsid w:val="0072414C"/>
    <w:rsid w:val="007330F8"/>
    <w:rsid w:val="007356E3"/>
    <w:rsid w:val="007A3271"/>
    <w:rsid w:val="007A6549"/>
    <w:rsid w:val="007E1AC3"/>
    <w:rsid w:val="00802037"/>
    <w:rsid w:val="00802BD9"/>
    <w:rsid w:val="008043D7"/>
    <w:rsid w:val="00812CA2"/>
    <w:rsid w:val="00820C95"/>
    <w:rsid w:val="00824798"/>
    <w:rsid w:val="0082765C"/>
    <w:rsid w:val="008276A4"/>
    <w:rsid w:val="00835709"/>
    <w:rsid w:val="00837127"/>
    <w:rsid w:val="008453EE"/>
    <w:rsid w:val="00847AB3"/>
    <w:rsid w:val="00855DF0"/>
    <w:rsid w:val="00864E92"/>
    <w:rsid w:val="00874536"/>
    <w:rsid w:val="00874F5D"/>
    <w:rsid w:val="00882DF3"/>
    <w:rsid w:val="008831E4"/>
    <w:rsid w:val="008A3909"/>
    <w:rsid w:val="008B585B"/>
    <w:rsid w:val="008D11B3"/>
    <w:rsid w:val="008D3E03"/>
    <w:rsid w:val="008D4A10"/>
    <w:rsid w:val="008E06C0"/>
    <w:rsid w:val="008E36AF"/>
    <w:rsid w:val="008E742A"/>
    <w:rsid w:val="008F192D"/>
    <w:rsid w:val="008F1EBF"/>
    <w:rsid w:val="008F2F64"/>
    <w:rsid w:val="00911652"/>
    <w:rsid w:val="00931740"/>
    <w:rsid w:val="0093192E"/>
    <w:rsid w:val="009856CB"/>
    <w:rsid w:val="009A2C42"/>
    <w:rsid w:val="009B4EDB"/>
    <w:rsid w:val="009E6ECF"/>
    <w:rsid w:val="009F07FA"/>
    <w:rsid w:val="009F2711"/>
    <w:rsid w:val="009F7FA7"/>
    <w:rsid w:val="00A02EAB"/>
    <w:rsid w:val="00A03045"/>
    <w:rsid w:val="00A061A5"/>
    <w:rsid w:val="00A238BD"/>
    <w:rsid w:val="00A2420D"/>
    <w:rsid w:val="00A2664D"/>
    <w:rsid w:val="00A3042F"/>
    <w:rsid w:val="00A44212"/>
    <w:rsid w:val="00A4600B"/>
    <w:rsid w:val="00A85154"/>
    <w:rsid w:val="00AB6C3A"/>
    <w:rsid w:val="00AC7200"/>
    <w:rsid w:val="00AD0238"/>
    <w:rsid w:val="00AD4E9A"/>
    <w:rsid w:val="00AE6F7C"/>
    <w:rsid w:val="00AF6586"/>
    <w:rsid w:val="00B03163"/>
    <w:rsid w:val="00B205DB"/>
    <w:rsid w:val="00B30ADE"/>
    <w:rsid w:val="00B36F29"/>
    <w:rsid w:val="00B6309D"/>
    <w:rsid w:val="00B63DD0"/>
    <w:rsid w:val="00B97608"/>
    <w:rsid w:val="00BA5B79"/>
    <w:rsid w:val="00BE377D"/>
    <w:rsid w:val="00BE79A1"/>
    <w:rsid w:val="00BF2B6F"/>
    <w:rsid w:val="00C10E72"/>
    <w:rsid w:val="00C15351"/>
    <w:rsid w:val="00C22100"/>
    <w:rsid w:val="00C36A04"/>
    <w:rsid w:val="00C52CE5"/>
    <w:rsid w:val="00C83D4F"/>
    <w:rsid w:val="00C869D7"/>
    <w:rsid w:val="00C92602"/>
    <w:rsid w:val="00CC7051"/>
    <w:rsid w:val="00CD2D21"/>
    <w:rsid w:val="00CD4196"/>
    <w:rsid w:val="00CE4A9C"/>
    <w:rsid w:val="00CF0553"/>
    <w:rsid w:val="00D07F4B"/>
    <w:rsid w:val="00D1481E"/>
    <w:rsid w:val="00D21B9C"/>
    <w:rsid w:val="00D2246D"/>
    <w:rsid w:val="00D2492A"/>
    <w:rsid w:val="00D27F69"/>
    <w:rsid w:val="00D5282A"/>
    <w:rsid w:val="00D54C15"/>
    <w:rsid w:val="00D75EFB"/>
    <w:rsid w:val="00D859B6"/>
    <w:rsid w:val="00D85D7E"/>
    <w:rsid w:val="00D86B82"/>
    <w:rsid w:val="00D9056D"/>
    <w:rsid w:val="00D917DE"/>
    <w:rsid w:val="00DB28D5"/>
    <w:rsid w:val="00DD472B"/>
    <w:rsid w:val="00DD6A04"/>
    <w:rsid w:val="00E353E5"/>
    <w:rsid w:val="00E473B7"/>
    <w:rsid w:val="00E50E91"/>
    <w:rsid w:val="00E66DA4"/>
    <w:rsid w:val="00E87446"/>
    <w:rsid w:val="00EB407D"/>
    <w:rsid w:val="00EB7BD3"/>
    <w:rsid w:val="00EC7ECC"/>
    <w:rsid w:val="00ED4900"/>
    <w:rsid w:val="00ED4BDB"/>
    <w:rsid w:val="00EE0837"/>
    <w:rsid w:val="00EF63FD"/>
    <w:rsid w:val="00F018FA"/>
    <w:rsid w:val="00F04F6C"/>
    <w:rsid w:val="00F3308C"/>
    <w:rsid w:val="00F421FC"/>
    <w:rsid w:val="00F73C60"/>
    <w:rsid w:val="00F765AF"/>
    <w:rsid w:val="00F8357D"/>
    <w:rsid w:val="00F907CA"/>
    <w:rsid w:val="00FA4269"/>
    <w:rsid w:val="00FB0D95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9F422"/>
  <w15:docId w15:val="{2DBC69AE-C17D-4543-98EC-86772B92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  <w:style w:type="paragraph" w:styleId="Poprawka">
    <w:name w:val="Revision"/>
    <w:hidden/>
    <w:uiPriority w:val="99"/>
    <w:semiHidden/>
    <w:rsid w:val="004221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25D32-400A-4E8C-B592-0C0BB0B3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667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Bartłomiej Kruszyński</cp:lastModifiedBy>
  <cp:revision>21</cp:revision>
  <cp:lastPrinted>2021-04-20T08:31:00Z</cp:lastPrinted>
  <dcterms:created xsi:type="dcterms:W3CDTF">2022-11-17T14:43:00Z</dcterms:created>
  <dcterms:modified xsi:type="dcterms:W3CDTF">2026-01-25T11:48:00Z</dcterms:modified>
</cp:coreProperties>
</file>